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E8" w:rsidRPr="00904A0F" w:rsidRDefault="00837BE8" w:rsidP="00E63208">
      <w:pPr>
        <w:ind w:left="0"/>
        <w:rPr>
          <w:rFonts w:cs="Arial"/>
          <w:b w:val="0"/>
          <w:color w:val="0D0D0D"/>
          <w:sz w:val="20"/>
          <w:szCs w:val="20"/>
        </w:rPr>
      </w:pPr>
    </w:p>
    <w:p w:rsidR="00837BE8" w:rsidRDefault="00837BE8" w:rsidP="00E63208">
      <w:pPr>
        <w:ind w:left="0"/>
        <w:rPr>
          <w:rFonts w:cs="Arial"/>
          <w:b w:val="0"/>
          <w:color w:val="0D0D0D"/>
          <w:sz w:val="20"/>
          <w:szCs w:val="20"/>
        </w:rPr>
      </w:pPr>
    </w:p>
    <w:p w:rsidR="00E63208" w:rsidRDefault="00E63208" w:rsidP="00E63208">
      <w:pPr>
        <w:ind w:left="0"/>
        <w:rPr>
          <w:rFonts w:cs="Arial"/>
          <w:b w:val="0"/>
          <w:color w:val="0D0D0D"/>
          <w:sz w:val="20"/>
          <w:szCs w:val="20"/>
        </w:rPr>
      </w:pPr>
    </w:p>
    <w:p w:rsidR="00E63208" w:rsidRDefault="00E63208" w:rsidP="00E63208">
      <w:pPr>
        <w:ind w:left="0"/>
        <w:rPr>
          <w:rFonts w:cs="Arial"/>
          <w:b w:val="0"/>
          <w:color w:val="0D0D0D"/>
          <w:sz w:val="20"/>
          <w:szCs w:val="20"/>
        </w:rPr>
      </w:pPr>
    </w:p>
    <w:p w:rsidR="00E63208" w:rsidRPr="00904A0F" w:rsidRDefault="008D03F5" w:rsidP="00E63208">
      <w:pPr>
        <w:ind w:left="0"/>
        <w:rPr>
          <w:rFonts w:cs="Arial"/>
          <w:b w:val="0"/>
          <w:color w:val="0D0D0D"/>
          <w:sz w:val="20"/>
          <w:szCs w:val="20"/>
        </w:rPr>
      </w:pPr>
      <w:r>
        <w:rPr>
          <w:rFonts w:cs="Arial"/>
          <w:noProof/>
          <w:color w:val="0D0D0D"/>
          <w:spacing w:val="80"/>
          <w:sz w:val="20"/>
          <w:szCs w:val="20"/>
        </w:rPr>
        <w:pict>
          <v:shapetype id="_x0000_t32" coordsize="21600,21600" o:spt="32" o:oned="t" path="m,l21600,21600e" filled="f">
            <v:path arrowok="t" fillok="f" o:connecttype="none"/>
            <o:lock v:ext="edit" shapetype="t"/>
          </v:shapetype>
          <v:shape id="_x0000_s1028" type="#_x0000_t32" style="position:absolute;margin-left:36.85pt;margin-top:8.7pt;width:459.05pt;height:.8pt;z-index:251658240" o:connectortype="straight" strokeweight="3pt"/>
        </w:pict>
      </w:r>
    </w:p>
    <w:p w:rsidR="00E63208" w:rsidRDefault="00E63208" w:rsidP="00E63208">
      <w:pPr>
        <w:ind w:left="0"/>
        <w:jc w:val="center"/>
        <w:rPr>
          <w:rFonts w:cs="Arial"/>
          <w:color w:val="0D0D0D"/>
          <w:spacing w:val="80"/>
          <w:sz w:val="20"/>
          <w:szCs w:val="20"/>
        </w:rPr>
      </w:pPr>
    </w:p>
    <w:p w:rsidR="00E63208" w:rsidRDefault="00E63208" w:rsidP="00E63208">
      <w:pPr>
        <w:spacing w:line="480" w:lineRule="auto"/>
        <w:ind w:left="0"/>
        <w:jc w:val="center"/>
        <w:rPr>
          <w:rFonts w:cs="Arial"/>
          <w:color w:val="0D0D0D"/>
          <w:sz w:val="20"/>
          <w:szCs w:val="20"/>
        </w:rPr>
      </w:pPr>
      <w:r w:rsidRPr="00E63208">
        <w:rPr>
          <w:rFonts w:cs="Arial"/>
          <w:color w:val="0D0D0D"/>
          <w:sz w:val="20"/>
          <w:szCs w:val="20"/>
        </w:rPr>
        <w:t>ФЕДЕРАЛЬНОЕ</w:t>
      </w:r>
      <w:r>
        <w:rPr>
          <w:rFonts w:cs="Arial"/>
          <w:color w:val="0D0D0D"/>
          <w:sz w:val="20"/>
          <w:szCs w:val="20"/>
        </w:rPr>
        <w:t xml:space="preserve"> АГЕНТСТВО</w:t>
      </w:r>
    </w:p>
    <w:p w:rsidR="00E63208" w:rsidRPr="00E63208" w:rsidRDefault="00E63208" w:rsidP="00E63208">
      <w:pPr>
        <w:spacing w:line="480" w:lineRule="auto"/>
        <w:ind w:left="0"/>
        <w:jc w:val="center"/>
        <w:rPr>
          <w:rFonts w:cs="Arial"/>
          <w:color w:val="0D0D0D"/>
          <w:sz w:val="20"/>
          <w:szCs w:val="20"/>
        </w:rPr>
      </w:pPr>
      <w:r>
        <w:rPr>
          <w:rFonts w:cs="Arial"/>
          <w:color w:val="0D0D0D"/>
          <w:sz w:val="20"/>
          <w:szCs w:val="20"/>
        </w:rPr>
        <w:t>ПО ТЕХНИЧЕСКОМУ РЕГУЛИРОВАНИЮ И МЕТРОЛОГИИ</w:t>
      </w:r>
    </w:p>
    <w:p w:rsidR="00CC6340" w:rsidRPr="00E63208" w:rsidRDefault="008D03F5" w:rsidP="00E63208">
      <w:pPr>
        <w:ind w:left="0"/>
        <w:jc w:val="center"/>
        <w:rPr>
          <w:rFonts w:cs="Arial"/>
          <w:color w:val="0D0D0D"/>
          <w:sz w:val="20"/>
          <w:szCs w:val="20"/>
        </w:rPr>
      </w:pPr>
      <w:r>
        <w:rPr>
          <w:rFonts w:cs="Arial"/>
          <w:noProof/>
          <w:color w:val="0D0D0D"/>
          <w:spacing w:val="80"/>
          <w:sz w:val="20"/>
          <w:szCs w:val="20"/>
        </w:rPr>
        <w:pict>
          <v:shape id="_x0000_s1029" type="#_x0000_t32" style="position:absolute;left:0;text-align:left;margin-left:36.85pt;margin-top:5.5pt;width:459.05pt;height:0;z-index:251659264" o:connectortype="straight" strokeweight="3pt"/>
        </w:pict>
      </w:r>
    </w:p>
    <w:p w:rsidR="00E63208" w:rsidRDefault="008D03F5" w:rsidP="00E63208">
      <w:pPr>
        <w:spacing w:after="200" w:line="276" w:lineRule="auto"/>
        <w:ind w:left="0"/>
        <w:rPr>
          <w:rFonts w:cs="Arial"/>
          <w:color w:val="0D0D0D"/>
          <w:spacing w:val="80"/>
          <w:sz w:val="20"/>
          <w:szCs w:val="20"/>
        </w:rPr>
      </w:pPr>
      <w:r>
        <w:rPr>
          <w:rFonts w:cs="Arial"/>
          <w:noProof/>
          <w:color w:val="0D0D0D"/>
          <w:spacing w:val="80"/>
          <w:sz w:val="20"/>
          <w:szCs w:val="20"/>
          <w:lang w:eastAsia="en-US"/>
        </w:rPr>
        <w:pict>
          <v:shapetype id="_x0000_t202" coordsize="21600,21600" o:spt="202" path="m,l,21600r21600,l21600,xe">
            <v:stroke joinstyle="miter"/>
            <v:path gradientshapeok="t" o:connecttype="rect"/>
          </v:shapetype>
          <v:shape id="_x0000_s1030" type="#_x0000_t202" style="position:absolute;margin-left:376.7pt;margin-top:17.95pt;width:119.2pt;height:71.3pt;z-index:251661312;mso-width-relative:margin;mso-height-relative:margin" stroked="f">
            <v:textbox>
              <w:txbxContent>
                <w:p w:rsidR="00455072" w:rsidRPr="00E63208" w:rsidRDefault="00455072">
                  <w:pPr>
                    <w:rPr>
                      <w:sz w:val="32"/>
                      <w:szCs w:val="32"/>
                    </w:rPr>
                  </w:pPr>
                  <w:r w:rsidRPr="00E63208">
                    <w:rPr>
                      <w:sz w:val="32"/>
                      <w:szCs w:val="32"/>
                    </w:rPr>
                    <w:t>ГОСТ Р</w:t>
                  </w:r>
                </w:p>
              </w:txbxContent>
            </v:textbox>
          </v:shape>
        </w:pict>
      </w:r>
    </w:p>
    <w:p w:rsidR="00E63208" w:rsidRDefault="00E63208" w:rsidP="00E63208">
      <w:pPr>
        <w:spacing w:line="360" w:lineRule="auto"/>
        <w:ind w:left="709" w:firstLine="709"/>
        <w:jc w:val="center"/>
        <w:rPr>
          <w:rFonts w:cs="Arial"/>
          <w:color w:val="0D0D0D"/>
          <w:spacing w:val="80"/>
          <w:sz w:val="20"/>
          <w:szCs w:val="20"/>
        </w:rPr>
      </w:pPr>
      <w:r w:rsidRPr="005D2D52">
        <w:rPr>
          <w:rFonts w:cs="Arial"/>
          <w:color w:val="0D0D0D"/>
          <w:spacing w:val="80"/>
          <w:sz w:val="20"/>
          <w:szCs w:val="20"/>
        </w:rPr>
        <w:t>НАЦИОНАЛЬНЫЙ</w:t>
      </w:r>
    </w:p>
    <w:p w:rsidR="00E63208" w:rsidRDefault="00E63208" w:rsidP="00E63208">
      <w:pPr>
        <w:spacing w:line="360" w:lineRule="auto"/>
        <w:ind w:left="709" w:firstLine="709"/>
        <w:jc w:val="center"/>
        <w:rPr>
          <w:rFonts w:cs="Arial"/>
          <w:color w:val="0D0D0D"/>
          <w:spacing w:val="80"/>
          <w:sz w:val="20"/>
          <w:szCs w:val="20"/>
        </w:rPr>
      </w:pPr>
      <w:r w:rsidRPr="005D2D52">
        <w:rPr>
          <w:rFonts w:cs="Arial"/>
          <w:color w:val="0D0D0D"/>
          <w:spacing w:val="80"/>
          <w:sz w:val="20"/>
          <w:szCs w:val="20"/>
        </w:rPr>
        <w:t>СТАНДАРТ</w:t>
      </w:r>
    </w:p>
    <w:p w:rsidR="00E63208" w:rsidRDefault="00E63208" w:rsidP="00E63208">
      <w:pPr>
        <w:spacing w:line="360" w:lineRule="auto"/>
        <w:ind w:left="709" w:firstLine="709"/>
        <w:jc w:val="center"/>
        <w:rPr>
          <w:rFonts w:cs="Arial"/>
          <w:color w:val="0D0D0D"/>
          <w:spacing w:val="80"/>
          <w:sz w:val="20"/>
          <w:szCs w:val="20"/>
        </w:rPr>
      </w:pPr>
      <w:r w:rsidRPr="005D2D52">
        <w:rPr>
          <w:rFonts w:cs="Arial"/>
          <w:color w:val="0D0D0D"/>
          <w:spacing w:val="80"/>
          <w:sz w:val="20"/>
          <w:szCs w:val="20"/>
        </w:rPr>
        <w:t>РОССИЙСКОЙ</w:t>
      </w:r>
    </w:p>
    <w:p w:rsidR="00E63208" w:rsidRPr="005D2D52" w:rsidRDefault="00E63208" w:rsidP="00E63208">
      <w:pPr>
        <w:spacing w:line="360" w:lineRule="auto"/>
        <w:ind w:left="709" w:firstLine="709"/>
        <w:jc w:val="center"/>
        <w:rPr>
          <w:rFonts w:cs="Arial"/>
          <w:color w:val="0D0D0D"/>
          <w:spacing w:val="80"/>
          <w:sz w:val="20"/>
          <w:szCs w:val="20"/>
        </w:rPr>
      </w:pPr>
      <w:r w:rsidRPr="005D2D52">
        <w:rPr>
          <w:rFonts w:cs="Arial"/>
          <w:color w:val="0D0D0D"/>
          <w:spacing w:val="80"/>
          <w:sz w:val="20"/>
          <w:szCs w:val="20"/>
        </w:rPr>
        <w:t>ФЕДЕРАЦИИ</w:t>
      </w:r>
    </w:p>
    <w:p w:rsidR="00E63208" w:rsidRPr="008E4044" w:rsidRDefault="00E63208" w:rsidP="00E63208">
      <w:pPr>
        <w:pBdr>
          <w:bottom w:val="single" w:sz="18" w:space="1" w:color="auto"/>
        </w:pBdr>
        <w:rPr>
          <w:rFonts w:cs="Arial"/>
          <w:b w:val="0"/>
          <w:color w:val="0D0D0D"/>
          <w:sz w:val="20"/>
          <w:szCs w:val="20"/>
        </w:rPr>
      </w:pPr>
    </w:p>
    <w:p w:rsidR="008E4044" w:rsidRDefault="008E4044" w:rsidP="00E63208">
      <w:pPr>
        <w:spacing w:after="200" w:line="276" w:lineRule="auto"/>
        <w:ind w:left="0"/>
        <w:rPr>
          <w:rFonts w:cs="Arial"/>
          <w:color w:val="0D0D0D"/>
          <w:spacing w:val="80"/>
          <w:sz w:val="20"/>
          <w:szCs w:val="20"/>
        </w:rPr>
      </w:pPr>
    </w:p>
    <w:p w:rsidR="008E4044" w:rsidRDefault="008E4044" w:rsidP="008E4044">
      <w:pPr>
        <w:spacing w:line="360" w:lineRule="auto"/>
        <w:ind w:left="709"/>
        <w:jc w:val="center"/>
        <w:rPr>
          <w:rFonts w:cs="Arial"/>
          <w:color w:val="0D0D0D"/>
          <w:spacing w:val="30"/>
          <w:sz w:val="32"/>
          <w:szCs w:val="32"/>
        </w:rPr>
      </w:pPr>
    </w:p>
    <w:p w:rsidR="008E4044" w:rsidRPr="008E4044" w:rsidRDefault="008E4044" w:rsidP="008E4044">
      <w:pPr>
        <w:spacing w:line="360" w:lineRule="auto"/>
        <w:ind w:left="709"/>
        <w:jc w:val="center"/>
        <w:rPr>
          <w:rFonts w:cs="Arial"/>
          <w:color w:val="0D0D0D"/>
          <w:spacing w:val="30"/>
          <w:sz w:val="32"/>
          <w:szCs w:val="32"/>
        </w:rPr>
      </w:pPr>
      <w:r w:rsidRPr="008E4044">
        <w:rPr>
          <w:rFonts w:cs="Arial"/>
          <w:color w:val="0D0D0D"/>
          <w:spacing w:val="30"/>
          <w:sz w:val="32"/>
          <w:szCs w:val="32"/>
        </w:rPr>
        <w:t>ЛЕНТА КЛЕЕВАЯ НА БУМАЖНОЙ ОСНОВЕ</w:t>
      </w:r>
    </w:p>
    <w:p w:rsidR="008E4044" w:rsidRPr="008E4044" w:rsidRDefault="008E4044" w:rsidP="008E4044">
      <w:pPr>
        <w:spacing w:line="360" w:lineRule="auto"/>
        <w:ind w:left="709"/>
        <w:jc w:val="center"/>
        <w:rPr>
          <w:rFonts w:cs="Arial"/>
          <w:color w:val="0D0D0D"/>
          <w:spacing w:val="30"/>
          <w:sz w:val="32"/>
          <w:szCs w:val="32"/>
        </w:rPr>
      </w:pPr>
      <w:r w:rsidRPr="008E4044">
        <w:rPr>
          <w:rFonts w:cs="Arial"/>
          <w:color w:val="0D0D0D"/>
          <w:spacing w:val="30"/>
          <w:sz w:val="32"/>
          <w:szCs w:val="32"/>
        </w:rPr>
        <w:t>ПРОМЫШЛЕННО-ТЕХНИЧЕСКОГО НАЗНАЧЕНИЯ</w:t>
      </w:r>
    </w:p>
    <w:p w:rsidR="008E4044" w:rsidRDefault="008E4044" w:rsidP="00E63208">
      <w:pPr>
        <w:spacing w:after="200" w:line="276" w:lineRule="auto"/>
        <w:ind w:left="0"/>
        <w:rPr>
          <w:rFonts w:cs="Arial"/>
          <w:color w:val="0D0D0D"/>
          <w:spacing w:val="80"/>
          <w:sz w:val="20"/>
          <w:szCs w:val="20"/>
        </w:rPr>
      </w:pPr>
    </w:p>
    <w:p w:rsidR="008E4044" w:rsidRPr="006C1DCB" w:rsidRDefault="008E4044" w:rsidP="008E4044">
      <w:pPr>
        <w:jc w:val="center"/>
        <w:rPr>
          <w:rFonts w:cs="Arial"/>
          <w:color w:val="0D0D0D"/>
          <w:spacing w:val="20"/>
          <w:sz w:val="28"/>
          <w:szCs w:val="28"/>
        </w:rPr>
      </w:pPr>
      <w:r w:rsidRPr="008E4044">
        <w:rPr>
          <w:rFonts w:cs="Arial"/>
          <w:color w:val="0D0D0D"/>
          <w:spacing w:val="20"/>
          <w:sz w:val="28"/>
          <w:szCs w:val="28"/>
        </w:rPr>
        <w:t>Общие</w:t>
      </w:r>
      <w:r w:rsidRPr="006C1DCB">
        <w:rPr>
          <w:rFonts w:cs="Arial"/>
          <w:color w:val="0D0D0D"/>
          <w:spacing w:val="20"/>
          <w:sz w:val="28"/>
          <w:szCs w:val="28"/>
        </w:rPr>
        <w:t xml:space="preserve"> </w:t>
      </w:r>
      <w:r w:rsidRPr="008E4044">
        <w:rPr>
          <w:rFonts w:cs="Arial"/>
          <w:color w:val="0D0D0D"/>
          <w:spacing w:val="20"/>
          <w:sz w:val="28"/>
          <w:szCs w:val="28"/>
        </w:rPr>
        <w:t>технические</w:t>
      </w:r>
      <w:r w:rsidRPr="006C1DCB">
        <w:rPr>
          <w:rFonts w:cs="Arial"/>
          <w:color w:val="0D0D0D"/>
          <w:spacing w:val="20"/>
          <w:sz w:val="28"/>
          <w:szCs w:val="28"/>
        </w:rPr>
        <w:t xml:space="preserve"> </w:t>
      </w:r>
      <w:r w:rsidRPr="008E4044">
        <w:rPr>
          <w:rFonts w:cs="Arial"/>
          <w:color w:val="0D0D0D"/>
          <w:spacing w:val="20"/>
          <w:sz w:val="28"/>
          <w:szCs w:val="28"/>
        </w:rPr>
        <w:t>условия</w:t>
      </w:r>
    </w:p>
    <w:p w:rsidR="008E4044" w:rsidRDefault="008E4044" w:rsidP="00E63208">
      <w:pPr>
        <w:spacing w:after="200" w:line="276" w:lineRule="auto"/>
        <w:ind w:left="0"/>
        <w:rPr>
          <w:rFonts w:cs="Arial"/>
          <w:color w:val="0D0D0D"/>
          <w:spacing w:val="20"/>
          <w:sz w:val="20"/>
          <w:szCs w:val="20"/>
        </w:rPr>
      </w:pPr>
    </w:p>
    <w:p w:rsidR="00086964" w:rsidRDefault="00086964" w:rsidP="00E63208">
      <w:pPr>
        <w:spacing w:after="200" w:line="276" w:lineRule="auto"/>
        <w:ind w:left="0"/>
        <w:rPr>
          <w:rFonts w:cs="Arial"/>
          <w:color w:val="0D0D0D"/>
          <w:spacing w:val="20"/>
          <w:sz w:val="20"/>
          <w:szCs w:val="20"/>
        </w:rPr>
      </w:pPr>
    </w:p>
    <w:p w:rsidR="00086964" w:rsidRDefault="00086964" w:rsidP="00E63208">
      <w:pPr>
        <w:spacing w:after="200" w:line="276" w:lineRule="auto"/>
        <w:ind w:left="0"/>
        <w:rPr>
          <w:rFonts w:cs="Arial"/>
          <w:color w:val="0D0D0D"/>
          <w:spacing w:val="20"/>
          <w:sz w:val="20"/>
          <w:szCs w:val="20"/>
        </w:rPr>
      </w:pPr>
    </w:p>
    <w:p w:rsidR="00086964" w:rsidRPr="006C1DCB" w:rsidRDefault="00086964" w:rsidP="00086964">
      <w:pPr>
        <w:spacing w:after="200" w:line="276" w:lineRule="auto"/>
        <w:ind w:left="0"/>
        <w:jc w:val="center"/>
        <w:rPr>
          <w:rFonts w:cs="Arial"/>
          <w:i/>
          <w:color w:val="0D0D0D"/>
          <w:spacing w:val="20"/>
          <w:sz w:val="20"/>
          <w:szCs w:val="20"/>
        </w:rPr>
      </w:pPr>
      <w:r w:rsidRPr="006C1DCB">
        <w:rPr>
          <w:rFonts w:cs="Arial"/>
          <w:i/>
          <w:color w:val="0D0D0D"/>
          <w:spacing w:val="20"/>
          <w:sz w:val="20"/>
          <w:szCs w:val="20"/>
        </w:rPr>
        <w:t>Настоящий проект стандарта не подлежит применению до его утверждения</w:t>
      </w:r>
    </w:p>
    <w:p w:rsidR="00086964" w:rsidRPr="008E4044" w:rsidRDefault="00086964" w:rsidP="00086964">
      <w:pPr>
        <w:spacing w:after="200" w:line="276" w:lineRule="auto"/>
        <w:ind w:left="0"/>
        <w:jc w:val="center"/>
        <w:rPr>
          <w:rFonts w:cs="Arial"/>
          <w:color w:val="0D0D0D"/>
          <w:spacing w:val="20"/>
          <w:sz w:val="20"/>
          <w:szCs w:val="20"/>
        </w:rPr>
      </w:pPr>
    </w:p>
    <w:p w:rsidR="001D2F8B" w:rsidRDefault="001D2F8B" w:rsidP="00E63208">
      <w:pPr>
        <w:spacing w:after="200" w:line="276" w:lineRule="auto"/>
        <w:ind w:left="0"/>
        <w:rPr>
          <w:rFonts w:cs="Arial"/>
          <w:color w:val="0D0D0D"/>
          <w:spacing w:val="80"/>
          <w:sz w:val="20"/>
          <w:szCs w:val="20"/>
        </w:rPr>
        <w:sectPr w:rsidR="001D2F8B" w:rsidSect="00CB06C0">
          <w:headerReference w:type="even" r:id="rId8"/>
          <w:headerReference w:type="default" r:id="rId9"/>
          <w:footerReference w:type="even" r:id="rId10"/>
          <w:headerReference w:type="first" r:id="rId11"/>
          <w:pgSz w:w="11906" w:h="16838"/>
          <w:pgMar w:top="1135" w:right="849" w:bottom="709" w:left="1168" w:header="113" w:footer="709" w:gutter="0"/>
          <w:pgNumType w:start="1"/>
          <w:cols w:space="708"/>
          <w:titlePg/>
          <w:docGrid w:linePitch="360"/>
        </w:sectPr>
      </w:pPr>
    </w:p>
    <w:p w:rsidR="00086964" w:rsidRPr="005D16E0" w:rsidRDefault="00086964" w:rsidP="00D014EB">
      <w:pPr>
        <w:spacing w:line="360" w:lineRule="auto"/>
        <w:ind w:left="0" w:firstLine="709"/>
        <w:jc w:val="center"/>
        <w:rPr>
          <w:rFonts w:cs="Arial"/>
          <w:color w:val="0D0D0D"/>
        </w:rPr>
      </w:pPr>
      <w:r w:rsidRPr="005D16E0">
        <w:rPr>
          <w:rFonts w:cs="Arial"/>
          <w:color w:val="0D0D0D"/>
        </w:rPr>
        <w:lastRenderedPageBreak/>
        <w:t>Предисловие</w:t>
      </w:r>
    </w:p>
    <w:p w:rsidR="00086964" w:rsidRPr="005D16E0" w:rsidRDefault="001B6A70" w:rsidP="00D014EB">
      <w:pPr>
        <w:tabs>
          <w:tab w:val="left" w:pos="993"/>
        </w:tabs>
        <w:spacing w:line="360" w:lineRule="auto"/>
        <w:ind w:left="0" w:firstLine="709"/>
        <w:jc w:val="both"/>
        <w:rPr>
          <w:rFonts w:cs="Arial"/>
          <w:b w:val="0"/>
          <w:color w:val="0D0D0D"/>
        </w:rPr>
      </w:pPr>
      <w:r w:rsidRPr="005D16E0">
        <w:rPr>
          <w:rFonts w:cs="Arial"/>
          <w:b w:val="0"/>
          <w:color w:val="0D0D0D"/>
        </w:rPr>
        <w:t>1</w:t>
      </w:r>
      <w:r w:rsidRPr="005D16E0">
        <w:rPr>
          <w:rFonts w:cs="Arial"/>
          <w:b w:val="0"/>
          <w:color w:val="0D0D0D"/>
        </w:rPr>
        <w:tab/>
      </w:r>
      <w:r w:rsidR="00086964" w:rsidRPr="005D16E0">
        <w:rPr>
          <w:rFonts w:cs="Arial"/>
          <w:b w:val="0"/>
          <w:color w:val="0D0D0D"/>
        </w:rPr>
        <w:t>РАЗРАБОТАН Открытым акционерным обществом «Центральный научно-исследовательский институт бумаги» (ОАО «ЦНИИБ»)</w:t>
      </w:r>
    </w:p>
    <w:p w:rsidR="00086964" w:rsidRPr="005D16E0" w:rsidRDefault="001B6A70" w:rsidP="00D014EB">
      <w:pPr>
        <w:tabs>
          <w:tab w:val="left" w:pos="993"/>
        </w:tabs>
        <w:spacing w:line="360" w:lineRule="auto"/>
        <w:ind w:left="0" w:firstLine="709"/>
        <w:jc w:val="both"/>
        <w:rPr>
          <w:rFonts w:cs="Arial"/>
          <w:b w:val="0"/>
          <w:color w:val="0D0D0D"/>
        </w:rPr>
      </w:pPr>
      <w:r w:rsidRPr="005D16E0">
        <w:rPr>
          <w:rFonts w:cs="Arial"/>
          <w:b w:val="0"/>
          <w:color w:val="0D0D0D"/>
        </w:rPr>
        <w:t>2</w:t>
      </w:r>
      <w:r w:rsidRPr="005D16E0">
        <w:rPr>
          <w:rFonts w:cs="Arial"/>
          <w:b w:val="0"/>
          <w:color w:val="0D0D0D"/>
        </w:rPr>
        <w:tab/>
        <w:t>ВНЕСЕН Техническим комитетом по стандартизации ТК 157 «Древесная масса. Бумага, картон и изделия из них»</w:t>
      </w:r>
    </w:p>
    <w:p w:rsidR="001B6A70" w:rsidRPr="005D16E0" w:rsidRDefault="001B6A70" w:rsidP="00D014EB">
      <w:pPr>
        <w:tabs>
          <w:tab w:val="left" w:pos="993"/>
        </w:tabs>
        <w:spacing w:line="360" w:lineRule="auto"/>
        <w:ind w:left="0" w:firstLine="709"/>
        <w:jc w:val="both"/>
        <w:rPr>
          <w:rFonts w:cs="Arial"/>
          <w:b w:val="0"/>
          <w:color w:val="0D0D0D"/>
        </w:rPr>
      </w:pPr>
      <w:r w:rsidRPr="005D16E0">
        <w:rPr>
          <w:rFonts w:cs="Arial"/>
          <w:b w:val="0"/>
          <w:color w:val="0D0D0D"/>
        </w:rPr>
        <w:t>3</w:t>
      </w:r>
      <w:r w:rsidRPr="005D16E0">
        <w:rPr>
          <w:rFonts w:cs="Arial"/>
          <w:b w:val="0"/>
          <w:color w:val="0D0D0D"/>
        </w:rPr>
        <w:tab/>
        <w:t>УТВЕРЖДЕН И ВВЕДЕН В ДЕЙСТВИЕ Приказом Федерального агентства по техническому регулированию и метрологии</w:t>
      </w:r>
    </w:p>
    <w:p w:rsidR="001B6A70" w:rsidRPr="005D16E0" w:rsidRDefault="001B6A70" w:rsidP="00D014EB">
      <w:pPr>
        <w:tabs>
          <w:tab w:val="left" w:pos="993"/>
        </w:tabs>
        <w:spacing w:line="360" w:lineRule="auto"/>
        <w:ind w:left="0" w:firstLine="709"/>
        <w:jc w:val="both"/>
        <w:rPr>
          <w:rFonts w:cs="Arial"/>
          <w:b w:val="0"/>
          <w:color w:val="0D0D0D"/>
        </w:rPr>
      </w:pPr>
      <w:r w:rsidRPr="005D16E0">
        <w:rPr>
          <w:rFonts w:cs="Arial"/>
          <w:b w:val="0"/>
          <w:color w:val="0D0D0D"/>
        </w:rPr>
        <w:t>4</w:t>
      </w:r>
      <w:r w:rsidRPr="005D16E0">
        <w:rPr>
          <w:rFonts w:cs="Arial"/>
          <w:b w:val="0"/>
          <w:color w:val="0D0D0D"/>
        </w:rPr>
        <w:tab/>
        <w:t>ВВЕДЕН ВПЕРВЫЕ</w:t>
      </w:r>
    </w:p>
    <w:p w:rsidR="004F0C41" w:rsidRPr="005D16E0" w:rsidRDefault="004F0C41" w:rsidP="00D014EB">
      <w:pPr>
        <w:tabs>
          <w:tab w:val="left" w:pos="993"/>
        </w:tabs>
        <w:spacing w:line="360" w:lineRule="auto"/>
        <w:ind w:left="0" w:firstLine="709"/>
        <w:jc w:val="both"/>
        <w:rPr>
          <w:rFonts w:cs="Arial"/>
          <w:color w:val="0D0D0D"/>
        </w:rPr>
      </w:pPr>
    </w:p>
    <w:p w:rsidR="004F0C41" w:rsidRPr="005D16E0" w:rsidRDefault="004F0C41" w:rsidP="00D014EB">
      <w:pPr>
        <w:tabs>
          <w:tab w:val="left" w:pos="993"/>
        </w:tabs>
        <w:spacing w:line="360" w:lineRule="auto"/>
        <w:ind w:left="0" w:firstLine="709"/>
        <w:jc w:val="both"/>
        <w:rPr>
          <w:rFonts w:cs="Arial"/>
          <w:color w:val="0D0D0D"/>
        </w:rPr>
      </w:pPr>
    </w:p>
    <w:p w:rsidR="000B534A" w:rsidRDefault="004F0C41" w:rsidP="00D014EB">
      <w:pPr>
        <w:tabs>
          <w:tab w:val="left" w:pos="993"/>
        </w:tabs>
        <w:spacing w:line="360" w:lineRule="auto"/>
        <w:ind w:left="0" w:firstLine="709"/>
        <w:jc w:val="both"/>
        <w:rPr>
          <w:rFonts w:cs="Arial"/>
          <w:b w:val="0"/>
          <w:i/>
          <w:color w:val="0D0D0D"/>
        </w:rPr>
      </w:pPr>
      <w:r w:rsidRPr="005D16E0">
        <w:rPr>
          <w:rFonts w:cs="Arial"/>
          <w:b w:val="0"/>
          <w:i/>
          <w:color w:val="0D0D0D"/>
        </w:rPr>
        <w:t>Правила применения настоящего стандарта установлены в ГОСТ Р 1.0–2012 (раздел 8). Информация об изменениях к настоящему стандарту публикуется в ежегодном (по состоянию на 1</w:t>
      </w:r>
      <w:r w:rsidR="00375BA8" w:rsidRPr="005D16E0">
        <w:rPr>
          <w:rFonts w:cs="Arial"/>
          <w:b w:val="0"/>
          <w:i/>
          <w:color w:val="0D0D0D"/>
          <w:lang w:val="en-US"/>
        </w:rPr>
        <w:t> </w:t>
      </w:r>
      <w:r w:rsidRPr="005D16E0">
        <w:rPr>
          <w:rFonts w:cs="Arial"/>
          <w:b w:val="0"/>
          <w:i/>
          <w:color w:val="0D0D0D"/>
        </w:rPr>
        <w:t>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w:t>
      </w:r>
      <w:r w:rsidR="00375BA8" w:rsidRPr="005D16E0">
        <w:rPr>
          <w:rFonts w:cs="Arial"/>
          <w:b w:val="0"/>
          <w:i/>
          <w:color w:val="0D0D0D"/>
        </w:rPr>
        <w:t xml:space="preserve"> </w:t>
      </w:r>
      <w:r w:rsidRPr="005D16E0">
        <w:rPr>
          <w:rFonts w:cs="Arial"/>
          <w:b w:val="0"/>
          <w:i/>
          <w:color w:val="0D0D0D"/>
        </w:rPr>
        <w:t>В случае пересмотра (замены) или отмены настоящего стандарта соответствующее</w:t>
      </w:r>
      <w:r w:rsidR="00061EE6" w:rsidRPr="005D16E0">
        <w:rPr>
          <w:rFonts w:cs="Arial"/>
          <w:b w:val="0"/>
          <w:i/>
          <w:color w:val="0D0D0D"/>
        </w:rPr>
        <w:t xml:space="preserve">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00061EE6" w:rsidRPr="005D16E0">
        <w:rPr>
          <w:rFonts w:cs="Arial"/>
          <w:b w:val="0"/>
          <w:i/>
          <w:color w:val="0D0D0D"/>
          <w:lang w:val="en-US"/>
        </w:rPr>
        <w:t>gost</w:t>
      </w:r>
      <w:r w:rsidR="00061EE6" w:rsidRPr="005D16E0">
        <w:rPr>
          <w:rFonts w:cs="Arial"/>
          <w:b w:val="0"/>
          <w:i/>
          <w:color w:val="0D0D0D"/>
        </w:rPr>
        <w:t>.</w:t>
      </w:r>
      <w:r w:rsidR="00061EE6" w:rsidRPr="005D16E0">
        <w:rPr>
          <w:rFonts w:cs="Arial"/>
          <w:b w:val="0"/>
          <w:i/>
          <w:color w:val="0D0D0D"/>
          <w:lang w:val="en-US"/>
        </w:rPr>
        <w:t>ru</w:t>
      </w:r>
      <w:r w:rsidR="00061EE6" w:rsidRPr="005D16E0">
        <w:rPr>
          <w:rFonts w:cs="Arial"/>
          <w:b w:val="0"/>
          <w:i/>
          <w:color w:val="0D0D0D"/>
        </w:rPr>
        <w:t>)</w:t>
      </w:r>
    </w:p>
    <w:p w:rsidR="00BA1D20" w:rsidRDefault="00BA1D20" w:rsidP="000B534A">
      <w:pPr>
        <w:spacing w:after="200" w:line="276" w:lineRule="auto"/>
        <w:ind w:left="0"/>
        <w:jc w:val="center"/>
        <w:rPr>
          <w:rFonts w:cs="Arial"/>
          <w:color w:val="0D0D0D"/>
        </w:rPr>
        <w:sectPr w:rsidR="00BA1D20" w:rsidSect="002415EA">
          <w:footerReference w:type="default" r:id="rId12"/>
          <w:footerReference w:type="first" r:id="rId13"/>
          <w:pgSz w:w="11906" w:h="16838"/>
          <w:pgMar w:top="1135" w:right="849" w:bottom="709" w:left="1168" w:header="113" w:footer="709" w:gutter="0"/>
          <w:pgNumType w:fmt="upperRoman" w:start="2"/>
          <w:cols w:space="708"/>
          <w:docGrid w:linePitch="360"/>
        </w:sectPr>
      </w:pPr>
    </w:p>
    <w:p w:rsidR="00B658AB" w:rsidRPr="00A8181C" w:rsidRDefault="00CB06C0" w:rsidP="00A8181C">
      <w:pPr>
        <w:spacing w:line="360" w:lineRule="auto"/>
        <w:ind w:left="0"/>
        <w:jc w:val="center"/>
        <w:rPr>
          <w:rFonts w:cs="Arial"/>
          <w:color w:val="0D0D0D"/>
        </w:rPr>
      </w:pPr>
      <w:r w:rsidRPr="00A8181C">
        <w:rPr>
          <w:rFonts w:cs="Arial"/>
          <w:color w:val="0D0D0D"/>
        </w:rPr>
        <w:lastRenderedPageBreak/>
        <w:t>Содержание</w:t>
      </w:r>
    </w:p>
    <w:p w:rsidR="00A8181C" w:rsidRPr="00A8181C" w:rsidRDefault="00A8181C" w:rsidP="00A8181C">
      <w:pPr>
        <w:spacing w:line="360" w:lineRule="auto"/>
        <w:ind w:left="0"/>
        <w:jc w:val="center"/>
        <w:rPr>
          <w:rFonts w:cs="Arial"/>
          <w:b w:val="0"/>
          <w:color w:val="0D0D0D"/>
        </w:rPr>
      </w:pPr>
    </w:p>
    <w:p w:rsidR="00B658AB" w:rsidRPr="00A8181C" w:rsidRDefault="00CB06C0" w:rsidP="004C1BF0">
      <w:pPr>
        <w:tabs>
          <w:tab w:val="left" w:pos="426"/>
        </w:tabs>
        <w:spacing w:line="360" w:lineRule="auto"/>
        <w:ind w:left="0"/>
        <w:jc w:val="both"/>
        <w:rPr>
          <w:rFonts w:cs="Arial"/>
          <w:b w:val="0"/>
          <w:color w:val="0D0D0D"/>
        </w:rPr>
      </w:pPr>
      <w:r w:rsidRPr="00A8181C">
        <w:rPr>
          <w:rFonts w:cs="Arial"/>
          <w:b w:val="0"/>
          <w:color w:val="0D0D0D"/>
        </w:rPr>
        <w:t>1</w:t>
      </w:r>
      <w:r w:rsidRPr="00A8181C">
        <w:rPr>
          <w:rFonts w:cs="Arial"/>
          <w:b w:val="0"/>
          <w:color w:val="0D0D0D"/>
        </w:rPr>
        <w:tab/>
        <w:t>Область применения . . . . . . . . . . . . . . . . . . . . . . . . . . . . . . . . . . . . . . . . . . . . . . .</w:t>
      </w:r>
      <w:r w:rsidR="00A8181C">
        <w:rPr>
          <w:rFonts w:cs="Arial"/>
          <w:b w:val="0"/>
          <w:color w:val="0D0D0D"/>
        </w:rPr>
        <w:t xml:space="preserve"> . . . .</w:t>
      </w:r>
      <w:r w:rsidR="004C1BF0">
        <w:rPr>
          <w:rFonts w:cs="Arial"/>
          <w:b w:val="0"/>
          <w:color w:val="0D0D0D"/>
        </w:rPr>
        <w:t xml:space="preserve"> .</w:t>
      </w:r>
      <w:r w:rsidRPr="00A8181C">
        <w:rPr>
          <w:rFonts w:cs="Arial"/>
          <w:b w:val="0"/>
          <w:color w:val="0D0D0D"/>
        </w:rPr>
        <w:t>1</w:t>
      </w:r>
    </w:p>
    <w:p w:rsidR="00CB06C0" w:rsidRPr="00A8181C" w:rsidRDefault="00CB06C0" w:rsidP="004C1BF0">
      <w:pPr>
        <w:tabs>
          <w:tab w:val="left" w:pos="426"/>
        </w:tabs>
        <w:spacing w:line="360" w:lineRule="auto"/>
        <w:ind w:left="0"/>
        <w:jc w:val="both"/>
        <w:rPr>
          <w:rFonts w:cs="Arial"/>
          <w:b w:val="0"/>
          <w:color w:val="0D0D0D"/>
        </w:rPr>
      </w:pPr>
      <w:r w:rsidRPr="00A8181C">
        <w:rPr>
          <w:rFonts w:cs="Arial"/>
          <w:b w:val="0"/>
          <w:color w:val="0D0D0D"/>
        </w:rPr>
        <w:t>2</w:t>
      </w:r>
      <w:r w:rsidRPr="00A8181C">
        <w:rPr>
          <w:rFonts w:cs="Arial"/>
          <w:b w:val="0"/>
          <w:color w:val="0D0D0D"/>
        </w:rPr>
        <w:tab/>
        <w:t>Нормативные ссылки</w:t>
      </w:r>
      <w:r w:rsidR="00122381" w:rsidRPr="00A8181C">
        <w:rPr>
          <w:rFonts w:cs="Arial"/>
          <w:b w:val="0"/>
          <w:color w:val="0D0D0D"/>
        </w:rPr>
        <w:t xml:space="preserve"> </w:t>
      </w:r>
      <w:r w:rsidRPr="00A8181C">
        <w:rPr>
          <w:rFonts w:cs="Arial"/>
          <w:b w:val="0"/>
          <w:color w:val="0D0D0D"/>
        </w:rPr>
        <w:t xml:space="preserve">. . . . . . . . . . . . . . . . . . . . . . . . . . . . . . . . . . . . . </w:t>
      </w:r>
      <w:r w:rsidR="004C1BF0">
        <w:rPr>
          <w:rFonts w:cs="Arial"/>
          <w:b w:val="0"/>
          <w:color w:val="0D0D0D"/>
        </w:rPr>
        <w:t xml:space="preserve">. . . . . . . . . . . . . . </w:t>
      </w:r>
      <w:r w:rsidRPr="00A8181C">
        <w:rPr>
          <w:rFonts w:cs="Arial"/>
          <w:b w:val="0"/>
          <w:color w:val="0D0D0D"/>
        </w:rPr>
        <w:t>1</w:t>
      </w:r>
    </w:p>
    <w:p w:rsidR="00A23E5C" w:rsidRPr="00A8181C" w:rsidRDefault="00A23E5C" w:rsidP="004C1BF0">
      <w:pPr>
        <w:tabs>
          <w:tab w:val="left" w:pos="426"/>
        </w:tabs>
        <w:spacing w:line="360" w:lineRule="auto"/>
        <w:ind w:left="0"/>
        <w:jc w:val="both"/>
        <w:rPr>
          <w:rFonts w:cs="Arial"/>
          <w:b w:val="0"/>
          <w:color w:val="0D0D0D"/>
        </w:rPr>
      </w:pPr>
      <w:r w:rsidRPr="00A8181C">
        <w:rPr>
          <w:rFonts w:cs="Arial"/>
          <w:b w:val="0"/>
          <w:color w:val="0D0D0D"/>
        </w:rPr>
        <w:t>3</w:t>
      </w:r>
      <w:r w:rsidRPr="00A8181C">
        <w:rPr>
          <w:rFonts w:cs="Arial"/>
          <w:b w:val="0"/>
          <w:color w:val="0D0D0D"/>
        </w:rPr>
        <w:tab/>
        <w:t>Термины и определения</w:t>
      </w:r>
      <w:r w:rsidR="00122381" w:rsidRPr="00A8181C">
        <w:rPr>
          <w:rFonts w:cs="Arial"/>
          <w:b w:val="0"/>
          <w:color w:val="0D0D0D"/>
        </w:rPr>
        <w:t xml:space="preserve"> </w:t>
      </w:r>
      <w:r w:rsidRPr="00A8181C">
        <w:rPr>
          <w:rFonts w:cs="Arial"/>
          <w:b w:val="0"/>
          <w:color w:val="0D0D0D"/>
        </w:rPr>
        <w:t xml:space="preserve">. . . . . . . . . . . . . . . . . . . . . . . . . . . . . . . . . . . </w:t>
      </w:r>
      <w:r w:rsidR="004C1BF0">
        <w:rPr>
          <w:rFonts w:cs="Arial"/>
          <w:b w:val="0"/>
          <w:color w:val="0D0D0D"/>
        </w:rPr>
        <w:t>. . . . . . . . . . . . . .</w:t>
      </w:r>
      <w:r w:rsidR="00B70E20" w:rsidRPr="00A8181C">
        <w:rPr>
          <w:rFonts w:cs="Arial"/>
          <w:b w:val="0"/>
          <w:color w:val="0D0D0D"/>
        </w:rPr>
        <w:t>3</w:t>
      </w:r>
    </w:p>
    <w:p w:rsidR="00A23E5C" w:rsidRPr="00A8181C" w:rsidRDefault="00A23E5C" w:rsidP="004C1BF0">
      <w:pPr>
        <w:tabs>
          <w:tab w:val="left" w:pos="426"/>
        </w:tabs>
        <w:spacing w:line="360" w:lineRule="auto"/>
        <w:ind w:left="0"/>
        <w:jc w:val="both"/>
        <w:rPr>
          <w:rFonts w:cs="Arial"/>
          <w:b w:val="0"/>
          <w:color w:val="0D0D0D"/>
        </w:rPr>
      </w:pPr>
      <w:r w:rsidRPr="00A8181C">
        <w:rPr>
          <w:rFonts w:cs="Arial"/>
          <w:b w:val="0"/>
          <w:color w:val="0D0D0D"/>
        </w:rPr>
        <w:t>4</w:t>
      </w:r>
      <w:r w:rsidRPr="00A8181C">
        <w:rPr>
          <w:rFonts w:cs="Arial"/>
          <w:b w:val="0"/>
          <w:color w:val="0D0D0D"/>
        </w:rPr>
        <w:tab/>
        <w:t>Классификация, марки и размеры</w:t>
      </w:r>
      <w:r w:rsidR="00122381" w:rsidRPr="00A8181C">
        <w:rPr>
          <w:rFonts w:cs="Arial"/>
          <w:b w:val="0"/>
          <w:color w:val="0D0D0D"/>
        </w:rPr>
        <w:t xml:space="preserve"> </w:t>
      </w:r>
      <w:r w:rsidRPr="00A8181C">
        <w:rPr>
          <w:rFonts w:cs="Arial"/>
          <w:b w:val="0"/>
          <w:color w:val="0D0D0D"/>
        </w:rPr>
        <w:t xml:space="preserve">. . . . . . . . . . . . . . . . . . . . . . . . . . . </w:t>
      </w:r>
      <w:r w:rsidR="004C1BF0">
        <w:rPr>
          <w:rFonts w:cs="Arial"/>
          <w:b w:val="0"/>
          <w:color w:val="0D0D0D"/>
        </w:rPr>
        <w:t>. . . . . . . . . . . . . .</w:t>
      </w:r>
      <w:r w:rsidR="00B70E20" w:rsidRPr="00A8181C">
        <w:rPr>
          <w:rFonts w:cs="Arial"/>
          <w:b w:val="0"/>
          <w:color w:val="0D0D0D"/>
        </w:rPr>
        <w:t>3</w:t>
      </w:r>
    </w:p>
    <w:p w:rsidR="00A23E5C" w:rsidRPr="00A8181C" w:rsidRDefault="00A23E5C" w:rsidP="004C1BF0">
      <w:pPr>
        <w:tabs>
          <w:tab w:val="left" w:pos="426"/>
        </w:tabs>
        <w:spacing w:line="360" w:lineRule="auto"/>
        <w:ind w:left="0"/>
        <w:jc w:val="both"/>
        <w:rPr>
          <w:rFonts w:cs="Arial"/>
          <w:b w:val="0"/>
          <w:color w:val="0D0D0D"/>
        </w:rPr>
      </w:pPr>
      <w:r w:rsidRPr="00A8181C">
        <w:rPr>
          <w:rFonts w:cs="Arial"/>
          <w:b w:val="0"/>
          <w:color w:val="0D0D0D"/>
        </w:rPr>
        <w:t>5</w:t>
      </w:r>
      <w:r w:rsidRPr="00A8181C">
        <w:rPr>
          <w:rFonts w:cs="Arial"/>
          <w:b w:val="0"/>
          <w:color w:val="0D0D0D"/>
        </w:rPr>
        <w:tab/>
      </w:r>
      <w:r w:rsidR="004C1BF0">
        <w:rPr>
          <w:rFonts w:cs="Arial"/>
          <w:b w:val="0"/>
          <w:color w:val="0D0D0D"/>
        </w:rPr>
        <w:t>Т</w:t>
      </w:r>
      <w:r w:rsidRPr="00A8181C">
        <w:rPr>
          <w:rFonts w:cs="Arial"/>
          <w:b w:val="0"/>
          <w:color w:val="0D0D0D"/>
        </w:rPr>
        <w:t>ехнические требования</w:t>
      </w:r>
      <w:r w:rsidR="00122381" w:rsidRPr="00A8181C">
        <w:rPr>
          <w:rFonts w:cs="Arial"/>
          <w:b w:val="0"/>
          <w:color w:val="0D0D0D"/>
        </w:rPr>
        <w:t xml:space="preserve"> </w:t>
      </w:r>
      <w:r w:rsidRPr="00A8181C">
        <w:rPr>
          <w:rFonts w:cs="Arial"/>
          <w:b w:val="0"/>
          <w:color w:val="0D0D0D"/>
        </w:rPr>
        <w:t xml:space="preserve">. . . . . . . . . . . . . . . . . . . . . . . . . . . . </w:t>
      </w:r>
      <w:r w:rsidR="004C1BF0">
        <w:rPr>
          <w:rFonts w:cs="Arial"/>
          <w:b w:val="0"/>
          <w:color w:val="0D0D0D"/>
        </w:rPr>
        <w:t>. . . . . . . . . . . . . . . . . . . . .</w:t>
      </w:r>
      <w:r w:rsidR="00B70E20" w:rsidRPr="00A8181C">
        <w:rPr>
          <w:rFonts w:cs="Arial"/>
          <w:b w:val="0"/>
          <w:color w:val="0D0D0D"/>
        </w:rPr>
        <w:t>4</w:t>
      </w:r>
    </w:p>
    <w:p w:rsidR="00A23E5C" w:rsidRPr="00A8181C" w:rsidRDefault="00A23E5C" w:rsidP="004C1BF0">
      <w:pPr>
        <w:tabs>
          <w:tab w:val="left" w:pos="426"/>
        </w:tabs>
        <w:spacing w:line="360" w:lineRule="auto"/>
        <w:ind w:left="0"/>
        <w:jc w:val="both"/>
        <w:rPr>
          <w:rFonts w:cs="Arial"/>
          <w:b w:val="0"/>
          <w:color w:val="0D0D0D"/>
        </w:rPr>
      </w:pPr>
      <w:r w:rsidRPr="00A8181C">
        <w:rPr>
          <w:rFonts w:cs="Arial"/>
          <w:b w:val="0"/>
          <w:color w:val="0D0D0D"/>
        </w:rPr>
        <w:t>6</w:t>
      </w:r>
      <w:r w:rsidRPr="00A8181C">
        <w:rPr>
          <w:rFonts w:cs="Arial"/>
          <w:b w:val="0"/>
          <w:color w:val="0D0D0D"/>
        </w:rPr>
        <w:tab/>
        <w:t>Маркировка</w:t>
      </w:r>
      <w:r w:rsidR="00122381" w:rsidRPr="00A8181C">
        <w:rPr>
          <w:rFonts w:cs="Arial"/>
          <w:b w:val="0"/>
          <w:color w:val="0D0D0D"/>
        </w:rPr>
        <w:t xml:space="preserve"> </w:t>
      </w:r>
      <w:r w:rsidRPr="00A8181C">
        <w:rPr>
          <w:rFonts w:cs="Arial"/>
          <w:b w:val="0"/>
          <w:color w:val="0D0D0D"/>
        </w:rPr>
        <w:t xml:space="preserve">. . . . . . . . . . . . . . . . . . . . . . . . . . . . . . . . . . . . . . . . . . . . . . . . . . . . . . </w:t>
      </w:r>
      <w:r w:rsidR="004C1BF0">
        <w:rPr>
          <w:rFonts w:cs="Arial"/>
          <w:b w:val="0"/>
          <w:color w:val="0D0D0D"/>
        </w:rPr>
        <w:t xml:space="preserve">. . . . . </w:t>
      </w:r>
      <w:r w:rsidR="00B70E20" w:rsidRPr="00A8181C">
        <w:rPr>
          <w:rFonts w:cs="Arial"/>
          <w:b w:val="0"/>
          <w:color w:val="0D0D0D"/>
        </w:rPr>
        <w:t>5</w:t>
      </w:r>
    </w:p>
    <w:p w:rsidR="00A23E5C" w:rsidRPr="00A8181C" w:rsidRDefault="00A23E5C" w:rsidP="004C1BF0">
      <w:pPr>
        <w:tabs>
          <w:tab w:val="left" w:pos="426"/>
        </w:tabs>
        <w:spacing w:line="360" w:lineRule="auto"/>
        <w:ind w:left="0"/>
        <w:jc w:val="both"/>
        <w:rPr>
          <w:rFonts w:cs="Arial"/>
          <w:b w:val="0"/>
          <w:color w:val="0D0D0D"/>
        </w:rPr>
      </w:pPr>
      <w:r w:rsidRPr="00A8181C">
        <w:rPr>
          <w:rFonts w:cs="Arial"/>
          <w:b w:val="0"/>
          <w:color w:val="0D0D0D"/>
        </w:rPr>
        <w:t>7</w:t>
      </w:r>
      <w:r w:rsidRPr="00A8181C">
        <w:rPr>
          <w:rFonts w:cs="Arial"/>
          <w:b w:val="0"/>
          <w:color w:val="0D0D0D"/>
        </w:rPr>
        <w:tab/>
        <w:t>Упаковка</w:t>
      </w:r>
      <w:r w:rsidR="00122381" w:rsidRPr="00A8181C">
        <w:rPr>
          <w:rFonts w:cs="Arial"/>
          <w:b w:val="0"/>
          <w:color w:val="0D0D0D"/>
        </w:rPr>
        <w:t xml:space="preserve"> </w:t>
      </w:r>
      <w:r w:rsidRPr="00A8181C">
        <w:rPr>
          <w:rFonts w:cs="Arial"/>
          <w:b w:val="0"/>
          <w:color w:val="0D0D0D"/>
        </w:rPr>
        <w:t>. . . . . . . . . . . . . . . . . . . . . . . . . . . . . . . . . . . . . . . . . . . . . . . . . . . . . . . . . . . . .</w:t>
      </w:r>
      <w:r w:rsidR="004C1BF0">
        <w:rPr>
          <w:rFonts w:cs="Arial"/>
          <w:b w:val="0"/>
          <w:color w:val="0D0D0D"/>
        </w:rPr>
        <w:t xml:space="preserve"> .</w:t>
      </w:r>
      <w:r w:rsidR="00B70E20" w:rsidRPr="00A8181C">
        <w:rPr>
          <w:rFonts w:cs="Arial"/>
          <w:b w:val="0"/>
          <w:color w:val="0D0D0D"/>
        </w:rPr>
        <w:t>6</w:t>
      </w:r>
    </w:p>
    <w:p w:rsidR="00A23E5C" w:rsidRPr="00A8181C" w:rsidRDefault="00A23E5C" w:rsidP="004C1BF0">
      <w:pPr>
        <w:tabs>
          <w:tab w:val="left" w:pos="426"/>
        </w:tabs>
        <w:spacing w:line="360" w:lineRule="auto"/>
        <w:ind w:left="0"/>
        <w:jc w:val="both"/>
        <w:rPr>
          <w:rFonts w:cs="Arial"/>
          <w:b w:val="0"/>
          <w:color w:val="0D0D0D"/>
        </w:rPr>
      </w:pPr>
      <w:r w:rsidRPr="00A8181C">
        <w:rPr>
          <w:rFonts w:cs="Arial"/>
          <w:b w:val="0"/>
          <w:color w:val="0D0D0D"/>
        </w:rPr>
        <w:t>8</w:t>
      </w:r>
      <w:r w:rsidRPr="00A8181C">
        <w:rPr>
          <w:rFonts w:cs="Arial"/>
          <w:b w:val="0"/>
          <w:color w:val="0D0D0D"/>
        </w:rPr>
        <w:tab/>
        <w:t xml:space="preserve">Правила приемки . . . . . . . . . . . . . . . . . . . . . . . . . . . . . . . . . . . . . . . . . </w:t>
      </w:r>
      <w:r w:rsidR="004C1BF0">
        <w:rPr>
          <w:rFonts w:cs="Arial"/>
          <w:b w:val="0"/>
          <w:color w:val="0D0D0D"/>
        </w:rPr>
        <w:t>. . . . . . . . . . . . . .</w:t>
      </w:r>
      <w:r w:rsidR="00B70E20" w:rsidRPr="00A8181C">
        <w:rPr>
          <w:rFonts w:cs="Arial"/>
          <w:b w:val="0"/>
          <w:color w:val="0D0D0D"/>
        </w:rPr>
        <w:t>6</w:t>
      </w:r>
    </w:p>
    <w:p w:rsidR="00A23E5C" w:rsidRPr="00A8181C" w:rsidRDefault="00A23E5C" w:rsidP="004C1BF0">
      <w:pPr>
        <w:tabs>
          <w:tab w:val="left" w:pos="426"/>
        </w:tabs>
        <w:spacing w:line="360" w:lineRule="auto"/>
        <w:ind w:left="0"/>
        <w:jc w:val="both"/>
        <w:rPr>
          <w:rFonts w:cs="Arial"/>
          <w:b w:val="0"/>
          <w:color w:val="0D0D0D"/>
        </w:rPr>
      </w:pPr>
      <w:r w:rsidRPr="00A8181C">
        <w:rPr>
          <w:rFonts w:cs="Arial"/>
          <w:b w:val="0"/>
          <w:color w:val="0D0D0D"/>
        </w:rPr>
        <w:t>9</w:t>
      </w:r>
      <w:r w:rsidRPr="00A8181C">
        <w:rPr>
          <w:rFonts w:cs="Arial"/>
          <w:b w:val="0"/>
          <w:color w:val="0D0D0D"/>
        </w:rPr>
        <w:tab/>
        <w:t xml:space="preserve">Методы </w:t>
      </w:r>
      <w:r w:rsidR="00E53C23" w:rsidRPr="00A8181C">
        <w:rPr>
          <w:rFonts w:cs="Arial"/>
          <w:b w:val="0"/>
          <w:color w:val="0D0D0D"/>
        </w:rPr>
        <w:t>испытаний</w:t>
      </w:r>
      <w:r w:rsidR="00122381" w:rsidRPr="00A8181C">
        <w:rPr>
          <w:rFonts w:cs="Arial"/>
          <w:b w:val="0"/>
          <w:color w:val="0D0D0D"/>
        </w:rPr>
        <w:t xml:space="preserve"> </w:t>
      </w:r>
      <w:r w:rsidRPr="00A8181C">
        <w:rPr>
          <w:rFonts w:cs="Arial"/>
          <w:b w:val="0"/>
          <w:color w:val="0D0D0D"/>
        </w:rPr>
        <w:t>. . . . . . . . . . . . . . . . . . . . . . . . . . . . . . . . . . . . . . . . . . . . . . . . . .</w:t>
      </w:r>
      <w:r w:rsidR="00122381" w:rsidRPr="00A8181C">
        <w:rPr>
          <w:rFonts w:cs="Arial"/>
          <w:b w:val="0"/>
          <w:color w:val="0D0D0D"/>
        </w:rPr>
        <w:t xml:space="preserve"> . </w:t>
      </w:r>
      <w:r w:rsidR="004C1BF0">
        <w:rPr>
          <w:rFonts w:cs="Arial"/>
          <w:b w:val="0"/>
          <w:color w:val="0D0D0D"/>
        </w:rPr>
        <w:t xml:space="preserve">. . </w:t>
      </w:r>
      <w:r w:rsidR="00B70E20" w:rsidRPr="00A8181C">
        <w:rPr>
          <w:rFonts w:cs="Arial"/>
          <w:b w:val="0"/>
          <w:color w:val="0D0D0D"/>
        </w:rPr>
        <w:t>7</w:t>
      </w:r>
    </w:p>
    <w:p w:rsidR="00A23E5C" w:rsidRPr="00A8181C" w:rsidRDefault="00A23E5C" w:rsidP="004C1BF0">
      <w:pPr>
        <w:tabs>
          <w:tab w:val="left" w:pos="426"/>
        </w:tabs>
        <w:spacing w:line="360" w:lineRule="auto"/>
        <w:ind w:left="0"/>
        <w:jc w:val="both"/>
        <w:rPr>
          <w:rFonts w:cs="Arial"/>
          <w:b w:val="0"/>
          <w:color w:val="0D0D0D"/>
        </w:rPr>
      </w:pPr>
      <w:r w:rsidRPr="00A8181C">
        <w:rPr>
          <w:rFonts w:cs="Arial"/>
          <w:b w:val="0"/>
          <w:color w:val="0D0D0D"/>
        </w:rPr>
        <w:t>10</w:t>
      </w:r>
      <w:r w:rsidRPr="00A8181C">
        <w:rPr>
          <w:rFonts w:cs="Arial"/>
          <w:b w:val="0"/>
          <w:color w:val="0D0D0D"/>
        </w:rPr>
        <w:tab/>
        <w:t>Транспортирование и хранение</w:t>
      </w:r>
      <w:r w:rsidR="00122381" w:rsidRPr="00A8181C">
        <w:rPr>
          <w:rFonts w:cs="Arial"/>
          <w:b w:val="0"/>
          <w:color w:val="0D0D0D"/>
        </w:rPr>
        <w:t xml:space="preserve"> </w:t>
      </w:r>
      <w:r w:rsidRPr="00A8181C">
        <w:rPr>
          <w:rFonts w:cs="Arial"/>
          <w:b w:val="0"/>
          <w:color w:val="0D0D0D"/>
        </w:rPr>
        <w:t>. . . . . . . . . . . . . . . . . . . . . . . . . . . . . . . . . . . . . . . . . .</w:t>
      </w:r>
      <w:r w:rsidR="00B70E20" w:rsidRPr="00A8181C">
        <w:rPr>
          <w:rFonts w:cs="Arial"/>
          <w:b w:val="0"/>
          <w:color w:val="0D0D0D"/>
        </w:rPr>
        <w:t>10</w:t>
      </w:r>
    </w:p>
    <w:p w:rsidR="00D50CC0" w:rsidRPr="00A8181C" w:rsidRDefault="00A23E5C" w:rsidP="004C1BF0">
      <w:pPr>
        <w:tabs>
          <w:tab w:val="left" w:pos="426"/>
        </w:tabs>
        <w:spacing w:line="360" w:lineRule="auto"/>
        <w:ind w:left="0"/>
        <w:jc w:val="both"/>
        <w:rPr>
          <w:rFonts w:cs="Arial"/>
          <w:b w:val="0"/>
          <w:color w:val="0D0D0D"/>
        </w:rPr>
      </w:pPr>
      <w:r w:rsidRPr="00A8181C">
        <w:rPr>
          <w:rFonts w:cs="Arial"/>
          <w:b w:val="0"/>
          <w:color w:val="0D0D0D"/>
        </w:rPr>
        <w:t>11</w:t>
      </w:r>
      <w:r w:rsidRPr="00A8181C">
        <w:rPr>
          <w:rFonts w:cs="Arial"/>
          <w:b w:val="0"/>
          <w:color w:val="0D0D0D"/>
        </w:rPr>
        <w:tab/>
      </w:r>
      <w:r w:rsidR="00D50CC0" w:rsidRPr="00A8181C">
        <w:rPr>
          <w:rFonts w:cs="Arial"/>
          <w:b w:val="0"/>
          <w:color w:val="0D0D0D"/>
        </w:rPr>
        <w:t>Гарантии изготовителя . . . . . . . . . . . . . . . . . . . . . . . . . . . . . . . . . . . . . . . . . . . . . . . .</w:t>
      </w:r>
      <w:r w:rsidR="004C1BF0">
        <w:rPr>
          <w:rFonts w:cs="Arial"/>
          <w:b w:val="0"/>
          <w:color w:val="0D0D0D"/>
        </w:rPr>
        <w:t xml:space="preserve"> . </w:t>
      </w:r>
      <w:r w:rsidR="00B70E20" w:rsidRPr="00A8181C">
        <w:rPr>
          <w:rFonts w:cs="Arial"/>
          <w:b w:val="0"/>
          <w:color w:val="0D0D0D"/>
        </w:rPr>
        <w:t>11</w:t>
      </w:r>
    </w:p>
    <w:p w:rsidR="00A23E5C" w:rsidRPr="00A8181C" w:rsidRDefault="00D50CC0" w:rsidP="004C1BF0">
      <w:pPr>
        <w:tabs>
          <w:tab w:val="left" w:pos="426"/>
        </w:tabs>
        <w:spacing w:line="360" w:lineRule="auto"/>
        <w:ind w:left="0"/>
        <w:jc w:val="both"/>
        <w:rPr>
          <w:rFonts w:cs="Arial"/>
          <w:b w:val="0"/>
          <w:color w:val="0D0D0D"/>
        </w:rPr>
      </w:pPr>
      <w:r w:rsidRPr="00A8181C">
        <w:rPr>
          <w:rFonts w:cs="Arial"/>
          <w:b w:val="0"/>
          <w:color w:val="0D0D0D"/>
        </w:rPr>
        <w:t>12</w:t>
      </w:r>
      <w:r w:rsidR="002477D9" w:rsidRPr="00A8181C">
        <w:rPr>
          <w:rFonts w:cs="Arial"/>
          <w:b w:val="0"/>
          <w:color w:val="0D0D0D"/>
        </w:rPr>
        <w:tab/>
      </w:r>
      <w:r w:rsidR="00A23E5C" w:rsidRPr="00A8181C">
        <w:rPr>
          <w:rFonts w:cs="Arial"/>
          <w:b w:val="0"/>
          <w:color w:val="0D0D0D"/>
        </w:rPr>
        <w:t>Утилизация ленты</w:t>
      </w:r>
      <w:r w:rsidR="00122381" w:rsidRPr="00A8181C">
        <w:rPr>
          <w:rFonts w:cs="Arial"/>
          <w:b w:val="0"/>
          <w:color w:val="0D0D0D"/>
        </w:rPr>
        <w:t xml:space="preserve"> </w:t>
      </w:r>
      <w:r w:rsidR="00A23E5C" w:rsidRPr="00A8181C">
        <w:rPr>
          <w:rFonts w:cs="Arial"/>
          <w:b w:val="0"/>
          <w:color w:val="0D0D0D"/>
        </w:rPr>
        <w:t>. . . . . . . . . . . . . . . . . . . . . . . . . . . . . . . . . . . . . . . . . .</w:t>
      </w:r>
      <w:r w:rsidR="004C1BF0">
        <w:rPr>
          <w:rFonts w:cs="Arial"/>
          <w:b w:val="0"/>
          <w:color w:val="0D0D0D"/>
        </w:rPr>
        <w:t xml:space="preserve"> </w:t>
      </w:r>
      <w:r w:rsidR="00A23E5C" w:rsidRPr="00A8181C">
        <w:rPr>
          <w:rFonts w:cs="Arial"/>
          <w:b w:val="0"/>
          <w:color w:val="0D0D0D"/>
        </w:rPr>
        <w:t>. . . . .</w:t>
      </w:r>
      <w:r w:rsidR="004C1BF0">
        <w:rPr>
          <w:rFonts w:cs="Arial"/>
          <w:b w:val="0"/>
          <w:color w:val="0D0D0D"/>
        </w:rPr>
        <w:t xml:space="preserve"> . . . . . .</w:t>
      </w:r>
      <w:r w:rsidR="004C1BF0" w:rsidRPr="004C1BF0">
        <w:rPr>
          <w:rFonts w:cs="Arial"/>
          <w:b w:val="0"/>
          <w:color w:val="0D0D0D"/>
          <w:sz w:val="16"/>
          <w:szCs w:val="16"/>
        </w:rPr>
        <w:t xml:space="preserve"> </w:t>
      </w:r>
      <w:r w:rsidR="00B70E20" w:rsidRPr="00A8181C">
        <w:rPr>
          <w:rFonts w:cs="Arial"/>
          <w:b w:val="0"/>
          <w:color w:val="0D0D0D"/>
        </w:rPr>
        <w:t>11</w:t>
      </w:r>
    </w:p>
    <w:p w:rsidR="003F05FE" w:rsidRPr="00A8181C" w:rsidRDefault="003F05FE" w:rsidP="00A8181C">
      <w:pPr>
        <w:spacing w:line="360" w:lineRule="auto"/>
        <w:jc w:val="both"/>
        <w:rPr>
          <w:rFonts w:cs="Arial"/>
          <w:color w:val="0D0D0D"/>
          <w:spacing w:val="80"/>
        </w:rPr>
        <w:sectPr w:rsidR="003F05FE" w:rsidRPr="00A8181C" w:rsidSect="004D1A3E">
          <w:pgSz w:w="11906" w:h="16838"/>
          <w:pgMar w:top="1135" w:right="849" w:bottom="709" w:left="1168" w:header="113" w:footer="709" w:gutter="0"/>
          <w:pgNumType w:fmt="upperRoman" w:start="3"/>
          <w:cols w:space="708"/>
          <w:docGrid w:linePitch="360"/>
        </w:sectPr>
      </w:pPr>
    </w:p>
    <w:p w:rsidR="00837BE8" w:rsidRPr="005D2D52" w:rsidRDefault="00837BE8" w:rsidP="007C17DF">
      <w:pPr>
        <w:spacing w:line="240" w:lineRule="exact"/>
        <w:ind w:left="709"/>
        <w:jc w:val="center"/>
        <w:rPr>
          <w:rFonts w:cs="Arial"/>
          <w:color w:val="0D0D0D"/>
          <w:spacing w:val="80"/>
          <w:sz w:val="20"/>
          <w:szCs w:val="20"/>
        </w:rPr>
      </w:pPr>
      <w:r w:rsidRPr="005D2D52">
        <w:rPr>
          <w:rFonts w:cs="Arial"/>
          <w:color w:val="0D0D0D"/>
          <w:spacing w:val="80"/>
          <w:sz w:val="20"/>
          <w:szCs w:val="20"/>
        </w:rPr>
        <w:lastRenderedPageBreak/>
        <w:t>НАЦИОНАЛЬНЫ</w:t>
      </w:r>
      <w:r w:rsidR="00F33CE8">
        <w:rPr>
          <w:rFonts w:cs="Arial"/>
          <w:color w:val="0D0D0D"/>
          <w:spacing w:val="80"/>
          <w:sz w:val="20"/>
          <w:szCs w:val="20"/>
        </w:rPr>
        <w:t>Й</w:t>
      </w:r>
      <w:r w:rsidRPr="005D2D52">
        <w:rPr>
          <w:rFonts w:cs="Arial"/>
          <w:color w:val="0D0D0D"/>
          <w:spacing w:val="80"/>
          <w:sz w:val="20"/>
          <w:szCs w:val="20"/>
        </w:rPr>
        <w:t xml:space="preserve"> СТАНДАРТ РОССИЙСКОЙ ФЕДЕРАЦИИ</w:t>
      </w:r>
    </w:p>
    <w:p w:rsidR="00837BE8" w:rsidRPr="00904A0F" w:rsidRDefault="00837BE8" w:rsidP="00837BE8">
      <w:pPr>
        <w:pBdr>
          <w:bottom w:val="single" w:sz="18" w:space="1" w:color="auto"/>
        </w:pBdr>
        <w:rPr>
          <w:rFonts w:cs="Arial"/>
          <w:color w:val="0D0D0D"/>
          <w:sz w:val="20"/>
          <w:szCs w:val="20"/>
        </w:rPr>
      </w:pPr>
    </w:p>
    <w:p w:rsidR="00837BE8" w:rsidRPr="00904A0F" w:rsidRDefault="00837BE8" w:rsidP="00837BE8">
      <w:pPr>
        <w:rPr>
          <w:rFonts w:cs="Arial"/>
          <w:color w:val="0D0D0D"/>
          <w:sz w:val="20"/>
          <w:szCs w:val="20"/>
        </w:rPr>
      </w:pPr>
    </w:p>
    <w:p w:rsidR="00837BE8" w:rsidRPr="00904A0F" w:rsidRDefault="00837BE8" w:rsidP="00837BE8">
      <w:pPr>
        <w:jc w:val="center"/>
        <w:rPr>
          <w:rFonts w:cs="Arial"/>
          <w:b w:val="0"/>
          <w:color w:val="0D0D0D"/>
          <w:sz w:val="20"/>
          <w:szCs w:val="20"/>
        </w:rPr>
      </w:pPr>
    </w:p>
    <w:p w:rsidR="00837BE8" w:rsidRDefault="00837BE8" w:rsidP="007C17DF">
      <w:pPr>
        <w:spacing w:line="240" w:lineRule="exact"/>
        <w:ind w:left="709"/>
        <w:jc w:val="center"/>
        <w:rPr>
          <w:rFonts w:cs="Arial"/>
          <w:color w:val="0D0D0D"/>
          <w:spacing w:val="40"/>
          <w:sz w:val="20"/>
          <w:szCs w:val="20"/>
        </w:rPr>
      </w:pPr>
      <w:r w:rsidRPr="00000BE0">
        <w:rPr>
          <w:rFonts w:cs="Arial"/>
          <w:color w:val="0D0D0D"/>
          <w:spacing w:val="40"/>
          <w:sz w:val="20"/>
          <w:szCs w:val="20"/>
        </w:rPr>
        <w:t>ЛЕНТА КЛЕЕВАЯ НА БУМАЖНОЙ ОСНОВЕ</w:t>
      </w:r>
    </w:p>
    <w:p w:rsidR="00837BE8" w:rsidRPr="00000BE0" w:rsidRDefault="00837BE8" w:rsidP="007C17DF">
      <w:pPr>
        <w:spacing w:line="240" w:lineRule="exact"/>
        <w:ind w:left="709"/>
        <w:jc w:val="center"/>
        <w:rPr>
          <w:rFonts w:cs="Arial"/>
          <w:color w:val="0D0D0D"/>
          <w:spacing w:val="40"/>
          <w:sz w:val="20"/>
          <w:szCs w:val="20"/>
        </w:rPr>
      </w:pPr>
      <w:r w:rsidRPr="00000BE0">
        <w:rPr>
          <w:rFonts w:cs="Arial"/>
          <w:color w:val="0D0D0D"/>
          <w:spacing w:val="40"/>
          <w:sz w:val="20"/>
          <w:szCs w:val="20"/>
        </w:rPr>
        <w:t>ПРОМЫШЛЕННО-ТЕХНИЧЕСКОГО НАЗНАЧЕНИЯ</w:t>
      </w:r>
    </w:p>
    <w:p w:rsidR="00837BE8" w:rsidRPr="0089783C" w:rsidRDefault="00837BE8" w:rsidP="00837BE8">
      <w:pPr>
        <w:jc w:val="center"/>
        <w:rPr>
          <w:rFonts w:cs="Arial"/>
          <w:color w:val="0D0D0D"/>
          <w:sz w:val="20"/>
          <w:szCs w:val="20"/>
        </w:rPr>
      </w:pPr>
    </w:p>
    <w:p w:rsidR="00837BE8" w:rsidRPr="0089783C" w:rsidRDefault="00837BE8" w:rsidP="00837BE8">
      <w:pPr>
        <w:jc w:val="center"/>
        <w:rPr>
          <w:rFonts w:cs="Arial"/>
          <w:color w:val="0D0D0D"/>
          <w:sz w:val="20"/>
          <w:szCs w:val="20"/>
        </w:rPr>
      </w:pPr>
    </w:p>
    <w:p w:rsidR="00837BE8" w:rsidRPr="00455072" w:rsidRDefault="00837BE8" w:rsidP="00837BE8">
      <w:pPr>
        <w:jc w:val="center"/>
        <w:rPr>
          <w:rFonts w:cs="Arial"/>
          <w:color w:val="0D0D0D"/>
          <w:sz w:val="20"/>
          <w:szCs w:val="20"/>
        </w:rPr>
      </w:pPr>
      <w:r w:rsidRPr="0089783C">
        <w:rPr>
          <w:rFonts w:cs="Arial"/>
          <w:color w:val="0D0D0D"/>
          <w:sz w:val="20"/>
          <w:szCs w:val="20"/>
        </w:rPr>
        <w:t>Общие</w:t>
      </w:r>
      <w:r w:rsidRPr="00455072">
        <w:rPr>
          <w:rFonts w:cs="Arial"/>
          <w:color w:val="0D0D0D"/>
          <w:sz w:val="20"/>
          <w:szCs w:val="20"/>
        </w:rPr>
        <w:t xml:space="preserve"> </w:t>
      </w:r>
      <w:r w:rsidRPr="0089783C">
        <w:rPr>
          <w:rFonts w:cs="Arial"/>
          <w:color w:val="0D0D0D"/>
          <w:sz w:val="20"/>
          <w:szCs w:val="20"/>
        </w:rPr>
        <w:t>технические</w:t>
      </w:r>
      <w:r w:rsidRPr="00455072">
        <w:rPr>
          <w:rFonts w:cs="Arial"/>
          <w:color w:val="0D0D0D"/>
          <w:sz w:val="20"/>
          <w:szCs w:val="20"/>
        </w:rPr>
        <w:t xml:space="preserve"> </w:t>
      </w:r>
      <w:r w:rsidRPr="0089783C">
        <w:rPr>
          <w:rFonts w:cs="Arial"/>
          <w:color w:val="0D0D0D"/>
          <w:sz w:val="20"/>
          <w:szCs w:val="20"/>
        </w:rPr>
        <w:t>условия</w:t>
      </w:r>
    </w:p>
    <w:p w:rsidR="00837BE8" w:rsidRPr="00455072" w:rsidRDefault="000303AF" w:rsidP="000303AF">
      <w:pPr>
        <w:tabs>
          <w:tab w:val="left" w:pos="6641"/>
        </w:tabs>
        <w:rPr>
          <w:rFonts w:cs="Arial"/>
          <w:color w:val="0D0D0D"/>
          <w:sz w:val="20"/>
          <w:szCs w:val="20"/>
        </w:rPr>
      </w:pPr>
      <w:r w:rsidRPr="00455072">
        <w:rPr>
          <w:rFonts w:cs="Arial"/>
          <w:color w:val="0D0D0D"/>
          <w:sz w:val="20"/>
          <w:szCs w:val="20"/>
        </w:rPr>
        <w:tab/>
      </w:r>
    </w:p>
    <w:p w:rsidR="00837BE8" w:rsidRPr="00837BE8" w:rsidRDefault="00837BE8" w:rsidP="00837BE8">
      <w:pPr>
        <w:jc w:val="center"/>
        <w:rPr>
          <w:rFonts w:cs="Arial"/>
          <w:b w:val="0"/>
          <w:color w:val="0D0D0D"/>
          <w:sz w:val="18"/>
          <w:szCs w:val="18"/>
        </w:rPr>
      </w:pPr>
      <w:r>
        <w:rPr>
          <w:rFonts w:cs="Arial"/>
          <w:b w:val="0"/>
          <w:color w:val="0D0D0D"/>
          <w:sz w:val="18"/>
          <w:szCs w:val="18"/>
          <w:lang w:val="en-US"/>
        </w:rPr>
        <w:t>Gummed</w:t>
      </w:r>
      <w:r w:rsidRPr="006C1DCB">
        <w:rPr>
          <w:rFonts w:cs="Arial"/>
          <w:b w:val="0"/>
          <w:color w:val="0D0D0D"/>
          <w:sz w:val="18"/>
          <w:szCs w:val="18"/>
          <w:lang w:val="en-US"/>
        </w:rPr>
        <w:t xml:space="preserve"> </w:t>
      </w:r>
      <w:r>
        <w:rPr>
          <w:rFonts w:cs="Arial"/>
          <w:b w:val="0"/>
          <w:color w:val="0D0D0D"/>
          <w:sz w:val="18"/>
          <w:szCs w:val="18"/>
          <w:lang w:val="en-US"/>
        </w:rPr>
        <w:t>tape</w:t>
      </w:r>
      <w:r w:rsidRPr="006C1DCB">
        <w:rPr>
          <w:rFonts w:cs="Arial"/>
          <w:b w:val="0"/>
          <w:color w:val="0D0D0D"/>
          <w:sz w:val="18"/>
          <w:szCs w:val="18"/>
          <w:lang w:val="en-US"/>
        </w:rPr>
        <w:t xml:space="preserve"> </w:t>
      </w:r>
      <w:r>
        <w:rPr>
          <w:rFonts w:cs="Arial"/>
          <w:b w:val="0"/>
          <w:color w:val="0D0D0D"/>
          <w:sz w:val="18"/>
          <w:szCs w:val="18"/>
          <w:lang w:val="en-US"/>
        </w:rPr>
        <w:t>on</w:t>
      </w:r>
      <w:r w:rsidRPr="006C1DCB">
        <w:rPr>
          <w:rFonts w:cs="Arial"/>
          <w:b w:val="0"/>
          <w:color w:val="0D0D0D"/>
          <w:sz w:val="18"/>
          <w:szCs w:val="18"/>
          <w:lang w:val="en-US"/>
        </w:rPr>
        <w:t xml:space="preserve"> </w:t>
      </w:r>
      <w:r>
        <w:rPr>
          <w:rFonts w:cs="Arial"/>
          <w:b w:val="0"/>
          <w:color w:val="0D0D0D"/>
          <w:sz w:val="18"/>
          <w:szCs w:val="18"/>
          <w:lang w:val="en-US"/>
        </w:rPr>
        <w:t>paper</w:t>
      </w:r>
      <w:r w:rsidRPr="006C1DCB">
        <w:rPr>
          <w:rFonts w:cs="Arial"/>
          <w:b w:val="0"/>
          <w:color w:val="0D0D0D"/>
          <w:sz w:val="18"/>
          <w:szCs w:val="18"/>
          <w:lang w:val="en-US"/>
        </w:rPr>
        <w:t xml:space="preserve"> </w:t>
      </w:r>
      <w:r>
        <w:rPr>
          <w:rFonts w:cs="Arial"/>
          <w:b w:val="0"/>
          <w:color w:val="0D0D0D"/>
          <w:sz w:val="18"/>
          <w:szCs w:val="18"/>
          <w:lang w:val="en-US"/>
        </w:rPr>
        <w:t>substrate</w:t>
      </w:r>
      <w:r w:rsidR="00425F46">
        <w:rPr>
          <w:rFonts w:cs="Arial"/>
          <w:b w:val="0"/>
          <w:color w:val="0D0D0D"/>
          <w:sz w:val="18"/>
          <w:szCs w:val="18"/>
          <w:lang w:val="en-US"/>
        </w:rPr>
        <w:t xml:space="preserve"> industrial-technical appointment</w:t>
      </w:r>
      <w:r>
        <w:rPr>
          <w:rFonts w:cs="Arial"/>
          <w:b w:val="0"/>
          <w:color w:val="0D0D0D"/>
          <w:sz w:val="18"/>
          <w:szCs w:val="18"/>
          <w:lang w:val="en-US"/>
        </w:rPr>
        <w:t>. General</w:t>
      </w:r>
      <w:r w:rsidRPr="00837BE8">
        <w:rPr>
          <w:rFonts w:cs="Arial"/>
          <w:b w:val="0"/>
          <w:color w:val="0D0D0D"/>
          <w:sz w:val="18"/>
          <w:szCs w:val="18"/>
        </w:rPr>
        <w:t xml:space="preserve"> </w:t>
      </w:r>
      <w:r>
        <w:rPr>
          <w:rFonts w:cs="Arial"/>
          <w:b w:val="0"/>
          <w:color w:val="0D0D0D"/>
          <w:sz w:val="18"/>
          <w:szCs w:val="18"/>
          <w:lang w:val="en-US"/>
        </w:rPr>
        <w:t>specifications</w:t>
      </w:r>
    </w:p>
    <w:p w:rsidR="00837BE8" w:rsidRPr="00837BE8" w:rsidRDefault="00837BE8" w:rsidP="00837BE8">
      <w:pPr>
        <w:pBdr>
          <w:bottom w:val="single" w:sz="12" w:space="1" w:color="auto"/>
        </w:pBdr>
        <w:rPr>
          <w:rFonts w:cs="Arial"/>
          <w:b w:val="0"/>
          <w:color w:val="0D0D0D"/>
          <w:sz w:val="20"/>
          <w:szCs w:val="20"/>
        </w:rPr>
      </w:pPr>
    </w:p>
    <w:p w:rsidR="00837BE8" w:rsidRPr="00837BE8" w:rsidRDefault="00837BE8" w:rsidP="00837BE8">
      <w:pPr>
        <w:rPr>
          <w:rFonts w:cs="Arial"/>
          <w:color w:val="0D0D0D"/>
          <w:sz w:val="20"/>
          <w:szCs w:val="20"/>
        </w:rPr>
      </w:pPr>
    </w:p>
    <w:p w:rsidR="00837BE8" w:rsidRPr="00837BE8" w:rsidRDefault="00837BE8" w:rsidP="00837BE8">
      <w:pPr>
        <w:jc w:val="right"/>
        <w:rPr>
          <w:rFonts w:cs="Arial"/>
          <w:color w:val="0D0D0D"/>
          <w:sz w:val="20"/>
          <w:szCs w:val="20"/>
        </w:rPr>
      </w:pPr>
      <w:r w:rsidRPr="00904A0F">
        <w:rPr>
          <w:rFonts w:cs="Arial"/>
          <w:color w:val="0D0D0D"/>
          <w:sz w:val="20"/>
          <w:szCs w:val="20"/>
        </w:rPr>
        <w:t>Дата</w:t>
      </w:r>
      <w:r w:rsidRPr="00837BE8">
        <w:rPr>
          <w:rFonts w:cs="Arial"/>
          <w:color w:val="0D0D0D"/>
          <w:sz w:val="20"/>
          <w:szCs w:val="20"/>
        </w:rPr>
        <w:t xml:space="preserve"> </w:t>
      </w:r>
      <w:r w:rsidRPr="00904A0F">
        <w:rPr>
          <w:rFonts w:cs="Arial"/>
          <w:color w:val="0D0D0D"/>
          <w:sz w:val="20"/>
          <w:szCs w:val="20"/>
        </w:rPr>
        <w:t>введения</w:t>
      </w:r>
      <w:r w:rsidRPr="00837BE8">
        <w:rPr>
          <w:rFonts w:cs="Arial"/>
          <w:color w:val="0D0D0D"/>
          <w:sz w:val="20"/>
          <w:szCs w:val="20"/>
        </w:rPr>
        <w:t xml:space="preserve"> –</w:t>
      </w:r>
      <w:r w:rsidRPr="005F2F19">
        <w:rPr>
          <w:rFonts w:cs="Arial"/>
          <w:color w:val="0D0D0D"/>
          <w:sz w:val="20"/>
          <w:szCs w:val="20"/>
          <w:lang w:val="en-US"/>
        </w:rPr>
        <w:t>                             </w:t>
      </w:r>
    </w:p>
    <w:p w:rsidR="00837BE8" w:rsidRPr="00837BE8" w:rsidRDefault="00837BE8" w:rsidP="00837BE8"/>
    <w:p w:rsidR="00837BE8" w:rsidRPr="00837BE8" w:rsidRDefault="00837BE8" w:rsidP="00837BE8"/>
    <w:p w:rsidR="00837BE8" w:rsidRPr="00694758" w:rsidRDefault="00837BE8" w:rsidP="00837BE8">
      <w:pPr>
        <w:spacing w:line="360" w:lineRule="auto"/>
        <w:rPr>
          <w:rFonts w:cs="Arial"/>
        </w:rPr>
      </w:pPr>
      <w:r w:rsidRPr="00694758">
        <w:rPr>
          <w:rFonts w:cs="Arial"/>
        </w:rPr>
        <w:t xml:space="preserve">1 Область применения </w:t>
      </w:r>
    </w:p>
    <w:p w:rsidR="00837BE8" w:rsidRPr="00694758" w:rsidRDefault="00837BE8" w:rsidP="00837BE8">
      <w:pPr>
        <w:spacing w:line="360" w:lineRule="auto"/>
        <w:rPr>
          <w:rFonts w:cs="Arial"/>
          <w:b w:val="0"/>
        </w:rPr>
      </w:pPr>
    </w:p>
    <w:p w:rsidR="00837BE8" w:rsidRDefault="00837BE8" w:rsidP="00837BE8">
      <w:pPr>
        <w:spacing w:line="360" w:lineRule="auto"/>
        <w:ind w:left="0" w:firstLine="708"/>
        <w:jc w:val="both"/>
        <w:rPr>
          <w:rFonts w:cs="Arial"/>
          <w:b w:val="0"/>
          <w:color w:val="0D0D0D"/>
        </w:rPr>
      </w:pPr>
      <w:r w:rsidRPr="00694758">
        <w:rPr>
          <w:rFonts w:cs="Arial"/>
          <w:b w:val="0"/>
          <w:color w:val="0D0D0D"/>
        </w:rPr>
        <w:t xml:space="preserve">Настоящий стандарт распространяется на </w:t>
      </w:r>
      <w:r>
        <w:rPr>
          <w:rFonts w:cs="Arial"/>
          <w:b w:val="0"/>
          <w:color w:val="0D0D0D"/>
        </w:rPr>
        <w:t xml:space="preserve">клеевые ленты, активируемые смачиванием, </w:t>
      </w:r>
      <w:r w:rsidRPr="000318D3">
        <w:rPr>
          <w:rFonts w:cs="Arial"/>
          <w:b w:val="0"/>
        </w:rPr>
        <w:t>применяемые для склейки шпона, фанеры</w:t>
      </w:r>
      <w:r>
        <w:rPr>
          <w:rFonts w:cs="Arial"/>
          <w:b w:val="0"/>
          <w:color w:val="0D0D0D"/>
        </w:rPr>
        <w:t xml:space="preserve">, оклейки </w:t>
      </w:r>
      <w:r w:rsidRPr="00694758">
        <w:rPr>
          <w:rFonts w:cs="Arial"/>
          <w:b w:val="0"/>
          <w:color w:val="0D0D0D"/>
        </w:rPr>
        <w:t>картон</w:t>
      </w:r>
      <w:r>
        <w:rPr>
          <w:rFonts w:cs="Arial"/>
          <w:b w:val="0"/>
          <w:color w:val="0D0D0D"/>
        </w:rPr>
        <w:t>ных коробок</w:t>
      </w:r>
      <w:r w:rsidR="004C0D6E">
        <w:rPr>
          <w:rFonts w:cs="Arial"/>
          <w:b w:val="0"/>
          <w:color w:val="0D0D0D"/>
        </w:rPr>
        <w:t>.</w:t>
      </w:r>
      <w:r>
        <w:rPr>
          <w:rFonts w:cs="Arial"/>
          <w:b w:val="0"/>
          <w:color w:val="0D0D0D"/>
        </w:rPr>
        <w:t xml:space="preserve"> </w:t>
      </w:r>
    </w:p>
    <w:p w:rsidR="004C0D6E" w:rsidRPr="00694758" w:rsidRDefault="004C0D6E" w:rsidP="00837BE8">
      <w:pPr>
        <w:spacing w:line="360" w:lineRule="auto"/>
        <w:ind w:left="0" w:firstLine="708"/>
        <w:jc w:val="both"/>
        <w:rPr>
          <w:rFonts w:cs="Arial"/>
          <w:b w:val="0"/>
          <w:color w:val="0D0D0D"/>
        </w:rPr>
      </w:pPr>
    </w:p>
    <w:p w:rsidR="00ED576F" w:rsidRDefault="00837BE8" w:rsidP="00837BE8">
      <w:pPr>
        <w:spacing w:line="360" w:lineRule="auto"/>
        <w:rPr>
          <w:rFonts w:cs="Arial"/>
        </w:rPr>
      </w:pPr>
      <w:r w:rsidRPr="00694758">
        <w:rPr>
          <w:rFonts w:cs="Arial"/>
        </w:rPr>
        <w:t>2 Нормативные ссылки</w:t>
      </w:r>
    </w:p>
    <w:p w:rsidR="004C0D6E" w:rsidRDefault="004C0D6E" w:rsidP="00837BE8">
      <w:pPr>
        <w:spacing w:line="360" w:lineRule="auto"/>
        <w:rPr>
          <w:rFonts w:cs="Arial"/>
        </w:rPr>
      </w:pPr>
    </w:p>
    <w:p w:rsidR="00837BE8" w:rsidRDefault="00ED576F" w:rsidP="00ED576F">
      <w:pPr>
        <w:spacing w:line="360" w:lineRule="auto"/>
        <w:ind w:left="0" w:firstLine="709"/>
        <w:rPr>
          <w:rFonts w:cs="Arial"/>
          <w:b w:val="0"/>
        </w:rPr>
      </w:pPr>
      <w:r w:rsidRPr="00ED576F">
        <w:rPr>
          <w:rFonts w:cs="Arial"/>
          <w:b w:val="0"/>
        </w:rPr>
        <w:t>В настоящем стандарте использованы нормативные ссылки на следующие стандарты:</w:t>
      </w:r>
      <w:r w:rsidR="00837BE8" w:rsidRPr="00ED576F">
        <w:rPr>
          <w:rFonts w:cs="Arial"/>
          <w:b w:val="0"/>
        </w:rPr>
        <w:t xml:space="preserve"> </w:t>
      </w:r>
    </w:p>
    <w:p w:rsidR="00F01D26" w:rsidRDefault="00F01D26" w:rsidP="004C0D6E">
      <w:pPr>
        <w:tabs>
          <w:tab w:val="left" w:pos="2552"/>
        </w:tabs>
        <w:spacing w:line="360" w:lineRule="auto"/>
        <w:ind w:left="0" w:firstLine="709"/>
        <w:rPr>
          <w:rFonts w:cs="Arial"/>
          <w:b w:val="0"/>
        </w:rPr>
      </w:pPr>
      <w:r w:rsidRPr="004C0D6E">
        <w:rPr>
          <w:rFonts w:cs="Arial"/>
          <w:b w:val="0"/>
        </w:rPr>
        <w:t>ГОСТ 166-89 (ИСО 3599-76) Штангенциркули. Технические условия</w:t>
      </w:r>
    </w:p>
    <w:p w:rsidR="00455072" w:rsidRPr="004C0D6E" w:rsidRDefault="00455072" w:rsidP="00455072">
      <w:pPr>
        <w:spacing w:line="360" w:lineRule="auto"/>
        <w:ind w:left="0" w:firstLine="709"/>
        <w:rPr>
          <w:rFonts w:cs="Arial"/>
          <w:b w:val="0"/>
        </w:rPr>
      </w:pPr>
      <w:r>
        <w:rPr>
          <w:rFonts w:cs="Arial"/>
          <w:b w:val="0"/>
        </w:rPr>
        <w:t xml:space="preserve">ГОСТ </w:t>
      </w:r>
      <w:r w:rsidRPr="00826779">
        <w:rPr>
          <w:rFonts w:cs="Arial"/>
          <w:b w:val="0"/>
        </w:rPr>
        <w:t xml:space="preserve">ИСО </w:t>
      </w:r>
      <w:r w:rsidRPr="004C0D6E">
        <w:rPr>
          <w:rFonts w:cs="Arial"/>
          <w:b w:val="0"/>
        </w:rPr>
        <w:t>287-</w:t>
      </w:r>
      <w:r>
        <w:rPr>
          <w:rFonts w:cs="Arial"/>
          <w:b w:val="0"/>
        </w:rPr>
        <w:t>2014</w:t>
      </w:r>
      <w:r w:rsidRPr="004C0D6E">
        <w:rPr>
          <w:rFonts w:cs="Arial"/>
          <w:b w:val="0"/>
        </w:rPr>
        <w:t xml:space="preserve">  Бумага и картон</w:t>
      </w:r>
      <w:r w:rsidRPr="00ED576F">
        <w:rPr>
          <w:rFonts w:cs="Arial"/>
          <w:b w:val="0"/>
        </w:rPr>
        <w:t>.</w:t>
      </w:r>
      <w:r>
        <w:rPr>
          <w:rFonts w:cs="Arial"/>
          <w:b w:val="0"/>
        </w:rPr>
        <w:t xml:space="preserve"> Определение влажности продукции в партии. </w:t>
      </w:r>
      <w:r w:rsidRPr="00ED576F">
        <w:rPr>
          <w:rFonts w:cs="Arial"/>
          <w:b w:val="0"/>
        </w:rPr>
        <w:t xml:space="preserve"> Метод </w:t>
      </w:r>
      <w:r>
        <w:rPr>
          <w:rFonts w:cs="Arial"/>
          <w:b w:val="0"/>
        </w:rPr>
        <w:t>высушивания в сушильном шкафу</w:t>
      </w:r>
    </w:p>
    <w:p w:rsidR="000654BF" w:rsidRPr="00ED576F" w:rsidRDefault="000654BF" w:rsidP="004C0D6E">
      <w:pPr>
        <w:spacing w:line="360" w:lineRule="auto"/>
        <w:ind w:left="0" w:firstLine="709"/>
        <w:rPr>
          <w:rFonts w:cs="Arial"/>
          <w:b w:val="0"/>
        </w:rPr>
      </w:pPr>
      <w:r w:rsidRPr="00ED576F">
        <w:rPr>
          <w:rFonts w:cs="Arial"/>
          <w:b w:val="0"/>
        </w:rPr>
        <w:t>ГОСТ 427</w:t>
      </w:r>
      <w:r w:rsidR="008518CB">
        <w:rPr>
          <w:rFonts w:cs="Arial"/>
          <w:b w:val="0"/>
        </w:rPr>
        <w:t>-</w:t>
      </w:r>
      <w:r w:rsidRPr="00ED576F">
        <w:rPr>
          <w:rFonts w:cs="Arial"/>
          <w:b w:val="0"/>
        </w:rPr>
        <w:t>75 Линейки измерительные металлические. Технические условия</w:t>
      </w:r>
    </w:p>
    <w:p w:rsidR="000654BF" w:rsidRPr="00ED576F" w:rsidRDefault="00483F5D" w:rsidP="004C0D6E">
      <w:pPr>
        <w:spacing w:line="360" w:lineRule="auto"/>
        <w:ind w:left="0" w:firstLine="709"/>
        <w:rPr>
          <w:rFonts w:cs="Arial"/>
          <w:b w:val="0"/>
        </w:rPr>
      </w:pPr>
      <w:r>
        <w:rPr>
          <w:rFonts w:cs="Arial"/>
          <w:b w:val="0"/>
        </w:rPr>
        <w:t xml:space="preserve">ГОСТ 1341-97 </w:t>
      </w:r>
      <w:r w:rsidR="000654BF" w:rsidRPr="00ED576F">
        <w:rPr>
          <w:rFonts w:cs="Arial"/>
          <w:b w:val="0"/>
        </w:rPr>
        <w:t>Пергамент растительный. Технические условия</w:t>
      </w:r>
    </w:p>
    <w:p w:rsidR="000654BF" w:rsidRPr="00ED576F" w:rsidRDefault="00483F5D" w:rsidP="004C0D6E">
      <w:pPr>
        <w:spacing w:line="360" w:lineRule="auto"/>
        <w:ind w:left="0" w:firstLine="709"/>
        <w:rPr>
          <w:rFonts w:cs="Arial"/>
          <w:b w:val="0"/>
        </w:rPr>
      </w:pPr>
      <w:r>
        <w:rPr>
          <w:rFonts w:cs="Arial"/>
          <w:b w:val="0"/>
        </w:rPr>
        <w:t xml:space="preserve">ГОСТ 1641-75 </w:t>
      </w:r>
      <w:r w:rsidR="000654BF" w:rsidRPr="00ED576F">
        <w:rPr>
          <w:rFonts w:cs="Arial"/>
          <w:b w:val="0"/>
        </w:rPr>
        <w:t>Бумага. Упаковка, маркировка, транспортирование и хранение</w:t>
      </w:r>
    </w:p>
    <w:p w:rsidR="000654BF" w:rsidRPr="00ED576F" w:rsidRDefault="00483F5D" w:rsidP="004C0D6E">
      <w:pPr>
        <w:spacing w:line="360" w:lineRule="auto"/>
        <w:ind w:left="0" w:firstLine="709"/>
        <w:rPr>
          <w:rFonts w:cs="Arial"/>
          <w:b w:val="0"/>
        </w:rPr>
      </w:pPr>
      <w:r>
        <w:rPr>
          <w:rFonts w:cs="Arial"/>
          <w:b w:val="0"/>
        </w:rPr>
        <w:t xml:space="preserve">ГОСТ 2228-81 </w:t>
      </w:r>
      <w:r w:rsidR="000654BF" w:rsidRPr="00ED576F">
        <w:rPr>
          <w:rFonts w:cs="Arial"/>
          <w:b w:val="0"/>
        </w:rPr>
        <w:t>Бумага мешочная. Технические условия</w:t>
      </w:r>
    </w:p>
    <w:p w:rsidR="00F01D26" w:rsidRPr="004C0D6E" w:rsidRDefault="00F01D26" w:rsidP="004C0D6E">
      <w:pPr>
        <w:tabs>
          <w:tab w:val="left" w:pos="2552"/>
        </w:tabs>
        <w:spacing w:line="360" w:lineRule="auto"/>
        <w:ind w:left="0" w:firstLine="709"/>
        <w:rPr>
          <w:rFonts w:cs="Arial"/>
          <w:b w:val="0"/>
        </w:rPr>
      </w:pPr>
      <w:r w:rsidRPr="004C0D6E">
        <w:rPr>
          <w:rFonts w:cs="Arial"/>
          <w:b w:val="0"/>
        </w:rPr>
        <w:t>ГОСТ 7502-98 Рулетки измерительные металлические. Технические условия</w:t>
      </w:r>
    </w:p>
    <w:p w:rsidR="000654BF" w:rsidRPr="00826779" w:rsidRDefault="00483F5D" w:rsidP="00ED576F">
      <w:pPr>
        <w:spacing w:line="360" w:lineRule="auto"/>
        <w:ind w:left="0" w:firstLine="709"/>
        <w:rPr>
          <w:rFonts w:cs="Arial"/>
          <w:b w:val="0"/>
        </w:rPr>
      </w:pPr>
      <w:r w:rsidRPr="00826779">
        <w:rPr>
          <w:rFonts w:cs="Arial"/>
          <w:b w:val="0"/>
        </w:rPr>
        <w:t xml:space="preserve">ГОСТ 7933-89 </w:t>
      </w:r>
      <w:r w:rsidR="000654BF" w:rsidRPr="00826779">
        <w:rPr>
          <w:rFonts w:cs="Arial"/>
          <w:b w:val="0"/>
        </w:rPr>
        <w:t>Картон для потребительской тары. Общие технические условия</w:t>
      </w:r>
    </w:p>
    <w:p w:rsidR="000654BF" w:rsidRPr="00ED576F" w:rsidRDefault="000654BF" w:rsidP="00ED576F">
      <w:pPr>
        <w:spacing w:line="360" w:lineRule="auto"/>
        <w:ind w:left="0" w:firstLine="709"/>
        <w:rPr>
          <w:rFonts w:cs="Arial"/>
          <w:b w:val="0"/>
        </w:rPr>
      </w:pPr>
      <w:r w:rsidRPr="00ED576F">
        <w:rPr>
          <w:rFonts w:cs="Arial"/>
          <w:b w:val="0"/>
        </w:rPr>
        <w:t>ГОСТ 8047-</w:t>
      </w:r>
      <w:r w:rsidRPr="0096100C">
        <w:rPr>
          <w:rFonts w:cs="Arial"/>
          <w:b w:val="0"/>
        </w:rPr>
        <w:t>2</w:t>
      </w:r>
      <w:r w:rsidR="00483F5D" w:rsidRPr="0096100C">
        <w:rPr>
          <w:rFonts w:cs="Arial"/>
          <w:b w:val="0"/>
        </w:rPr>
        <w:t xml:space="preserve">001 </w:t>
      </w:r>
      <w:r w:rsidR="000318D3" w:rsidRPr="0096100C">
        <w:rPr>
          <w:rFonts w:cs="Arial"/>
          <w:b w:val="0"/>
        </w:rPr>
        <w:t>(ИСО 186-94)</w:t>
      </w:r>
      <w:r w:rsidR="000318D3" w:rsidRPr="0049209F">
        <w:rPr>
          <w:rFonts w:cs="Arial"/>
          <w:b w:val="0"/>
          <w:color w:val="FF0000"/>
        </w:rPr>
        <w:t xml:space="preserve"> </w:t>
      </w:r>
      <w:r w:rsidRPr="00ED576F">
        <w:rPr>
          <w:rFonts w:cs="Arial"/>
          <w:b w:val="0"/>
        </w:rPr>
        <w:t>Бумага и картон. Отбор проб для определения среднего качества</w:t>
      </w:r>
    </w:p>
    <w:p w:rsidR="000654BF" w:rsidRPr="00ED576F" w:rsidRDefault="000654BF" w:rsidP="00483F5D">
      <w:pPr>
        <w:spacing w:line="360" w:lineRule="auto"/>
        <w:ind w:left="0" w:firstLine="709"/>
        <w:rPr>
          <w:rFonts w:cs="Arial"/>
          <w:b w:val="0"/>
        </w:rPr>
      </w:pPr>
      <w:r w:rsidRPr="00ED576F">
        <w:rPr>
          <w:rFonts w:cs="Arial"/>
          <w:b w:val="0"/>
        </w:rPr>
        <w:t>ГОСТ 8828-89</w:t>
      </w:r>
      <w:r w:rsidR="00483F5D">
        <w:rPr>
          <w:rFonts w:cs="Arial"/>
          <w:b w:val="0"/>
        </w:rPr>
        <w:t xml:space="preserve"> </w:t>
      </w:r>
      <w:r w:rsidRPr="00ED576F">
        <w:rPr>
          <w:rFonts w:cs="Arial"/>
          <w:b w:val="0"/>
        </w:rPr>
        <w:t>Бумага-основа и бумага двухслойная водонепроницаемая упаковочная. Технические условия</w:t>
      </w:r>
    </w:p>
    <w:p w:rsidR="00095F53" w:rsidRPr="00ED576F" w:rsidRDefault="000654BF" w:rsidP="00483F5D">
      <w:pPr>
        <w:spacing w:line="360" w:lineRule="auto"/>
        <w:ind w:left="0" w:firstLine="709"/>
        <w:rPr>
          <w:rFonts w:cs="Arial"/>
          <w:b w:val="0"/>
        </w:rPr>
      </w:pPr>
      <w:r w:rsidRPr="00ED576F">
        <w:rPr>
          <w:rFonts w:cs="Arial"/>
          <w:b w:val="0"/>
        </w:rPr>
        <w:t>ГОСТ 9396-88</w:t>
      </w:r>
      <w:r w:rsidR="00A20611">
        <w:rPr>
          <w:rFonts w:cs="Arial"/>
          <w:b w:val="0"/>
        </w:rPr>
        <w:t xml:space="preserve"> </w:t>
      </w:r>
      <w:r w:rsidRPr="00ED576F">
        <w:rPr>
          <w:rFonts w:cs="Arial"/>
          <w:b w:val="0"/>
        </w:rPr>
        <w:t>Ящики деревянные многооборотные. Общие технические условия</w:t>
      </w:r>
    </w:p>
    <w:p w:rsidR="00C95E15" w:rsidRDefault="007C14EC" w:rsidP="007C1E14">
      <w:pPr>
        <w:pBdr>
          <w:bottom w:val="single" w:sz="12" w:space="1" w:color="auto"/>
        </w:pBdr>
        <w:spacing w:line="360" w:lineRule="auto"/>
        <w:ind w:left="0" w:firstLine="709"/>
        <w:rPr>
          <w:rFonts w:cs="Arial"/>
          <w:b w:val="0"/>
          <w:i/>
        </w:rPr>
      </w:pPr>
      <w:r w:rsidRPr="00ED576F">
        <w:rPr>
          <w:rFonts w:cs="Arial"/>
          <w:b w:val="0"/>
        </w:rPr>
        <w:t>ГОСТ 9569-2006</w:t>
      </w:r>
      <w:r w:rsidR="000654BF" w:rsidRPr="00ED576F">
        <w:rPr>
          <w:rFonts w:cs="Arial"/>
          <w:b w:val="0"/>
        </w:rPr>
        <w:t xml:space="preserve"> Бумага парафинированная. Технические условия</w:t>
      </w:r>
    </w:p>
    <w:p w:rsidR="00F666FD" w:rsidRPr="00F666FD" w:rsidRDefault="00F666FD" w:rsidP="00F666FD">
      <w:pPr>
        <w:spacing w:before="120" w:line="360" w:lineRule="auto"/>
        <w:ind w:left="0"/>
        <w:rPr>
          <w:rFonts w:cs="Arial"/>
          <w:b w:val="0"/>
          <w:i/>
        </w:rPr>
      </w:pPr>
      <w:r w:rsidRPr="00F666FD">
        <w:rPr>
          <w:rFonts w:cs="Arial"/>
          <w:b w:val="0"/>
          <w:i/>
        </w:rPr>
        <w:t>Проект, первая редакция</w:t>
      </w:r>
    </w:p>
    <w:p w:rsidR="007C1E14" w:rsidRDefault="007C1E14" w:rsidP="00ED576F">
      <w:pPr>
        <w:spacing w:line="360" w:lineRule="auto"/>
        <w:ind w:left="0" w:firstLine="709"/>
        <w:rPr>
          <w:rFonts w:cs="Arial"/>
          <w:b w:val="0"/>
        </w:rPr>
      </w:pPr>
    </w:p>
    <w:p w:rsidR="007C1E14" w:rsidRDefault="00483F5D" w:rsidP="00ED576F">
      <w:pPr>
        <w:spacing w:line="360" w:lineRule="auto"/>
        <w:ind w:left="0" w:firstLine="709"/>
        <w:rPr>
          <w:rFonts w:cs="Arial"/>
          <w:b w:val="0"/>
        </w:rPr>
      </w:pPr>
      <w:r>
        <w:rPr>
          <w:rFonts w:cs="Arial"/>
          <w:b w:val="0"/>
        </w:rPr>
        <w:lastRenderedPageBreak/>
        <w:t xml:space="preserve">ГОСТ 13523-78 </w:t>
      </w:r>
      <w:r w:rsidR="000654BF" w:rsidRPr="00ED576F">
        <w:rPr>
          <w:rFonts w:cs="Arial"/>
          <w:b w:val="0"/>
        </w:rPr>
        <w:t>Полуфабрикаты волокнистые, бумага и картон. Метод</w:t>
      </w:r>
    </w:p>
    <w:p w:rsidR="000654BF" w:rsidRPr="00ED576F" w:rsidRDefault="000654BF" w:rsidP="00ED576F">
      <w:pPr>
        <w:spacing w:line="360" w:lineRule="auto"/>
        <w:ind w:left="0" w:firstLine="709"/>
        <w:rPr>
          <w:rFonts w:cs="Arial"/>
          <w:b w:val="0"/>
        </w:rPr>
      </w:pPr>
      <w:r w:rsidRPr="00ED576F">
        <w:rPr>
          <w:rFonts w:cs="Arial"/>
          <w:b w:val="0"/>
        </w:rPr>
        <w:t xml:space="preserve"> кондиционирования образцов</w:t>
      </w:r>
    </w:p>
    <w:p w:rsidR="000654BF" w:rsidRPr="00ED576F" w:rsidRDefault="00483F5D" w:rsidP="004C0D6E">
      <w:pPr>
        <w:spacing w:line="360" w:lineRule="auto"/>
        <w:ind w:left="0" w:firstLine="709"/>
        <w:rPr>
          <w:rFonts w:cs="Arial"/>
          <w:b w:val="0"/>
        </w:rPr>
      </w:pPr>
      <w:r>
        <w:rPr>
          <w:rFonts w:cs="Arial"/>
          <w:b w:val="0"/>
        </w:rPr>
        <w:t>ГОСТ 13525.1-79</w:t>
      </w:r>
      <w:r w:rsidR="000326BF">
        <w:rPr>
          <w:rFonts w:cs="Arial"/>
          <w:b w:val="0"/>
        </w:rPr>
        <w:t>(ИСО 1924-1-83)</w:t>
      </w:r>
      <w:r>
        <w:rPr>
          <w:rFonts w:cs="Arial"/>
          <w:b w:val="0"/>
        </w:rPr>
        <w:t xml:space="preserve"> </w:t>
      </w:r>
      <w:r w:rsidR="000654BF" w:rsidRPr="00ED576F">
        <w:rPr>
          <w:rFonts w:cs="Arial"/>
          <w:b w:val="0"/>
        </w:rPr>
        <w:t>Полуфабрикаты волокнистые, бумага и картон. Методы определения прочности на разрыв и удлинения при растяжении</w:t>
      </w:r>
    </w:p>
    <w:p w:rsidR="00F01D26" w:rsidRPr="00C95E15" w:rsidRDefault="00F01D26" w:rsidP="004C0D6E">
      <w:pPr>
        <w:tabs>
          <w:tab w:val="left" w:pos="2943"/>
        </w:tabs>
        <w:spacing w:line="360" w:lineRule="auto"/>
        <w:ind w:left="0" w:firstLine="709"/>
        <w:rPr>
          <w:rFonts w:cs="Arial"/>
          <w:b w:val="0"/>
        </w:rPr>
      </w:pPr>
      <w:r w:rsidRPr="00C95E15">
        <w:rPr>
          <w:rFonts w:cs="Arial"/>
          <w:b w:val="0"/>
        </w:rPr>
        <w:t>ГОСТ 14192-96 Маркировка грузов</w:t>
      </w:r>
    </w:p>
    <w:p w:rsidR="000654BF" w:rsidRDefault="000654BF" w:rsidP="004C0D6E">
      <w:pPr>
        <w:spacing w:line="360" w:lineRule="auto"/>
        <w:ind w:left="0" w:firstLine="709"/>
        <w:rPr>
          <w:rFonts w:cs="Arial"/>
          <w:b w:val="0"/>
        </w:rPr>
      </w:pPr>
      <w:r w:rsidRPr="00F01D26">
        <w:rPr>
          <w:rFonts w:cs="Arial"/>
          <w:b w:val="0"/>
        </w:rPr>
        <w:t>ГОСТ 15846-2002  Продукция, отправляемая</w:t>
      </w:r>
      <w:r w:rsidRPr="00ED576F">
        <w:rPr>
          <w:rFonts w:cs="Arial"/>
          <w:b w:val="0"/>
        </w:rPr>
        <w:t xml:space="preserve"> в районы </w:t>
      </w:r>
      <w:r w:rsidR="00A20611">
        <w:rPr>
          <w:rFonts w:cs="Arial"/>
          <w:b w:val="0"/>
        </w:rPr>
        <w:t>К</w:t>
      </w:r>
      <w:r w:rsidRPr="00ED576F">
        <w:rPr>
          <w:rFonts w:cs="Arial"/>
          <w:b w:val="0"/>
        </w:rPr>
        <w:t xml:space="preserve">райнего </w:t>
      </w:r>
      <w:r w:rsidR="00A20611">
        <w:rPr>
          <w:rFonts w:cs="Arial"/>
          <w:b w:val="0"/>
        </w:rPr>
        <w:t>С</w:t>
      </w:r>
      <w:r w:rsidRPr="00ED576F">
        <w:rPr>
          <w:rFonts w:cs="Arial"/>
          <w:b w:val="0"/>
        </w:rPr>
        <w:t>евера и приравненные к ним местности. Упаковка, маркировка, транспортирование и хранение</w:t>
      </w:r>
    </w:p>
    <w:p w:rsidR="00C95E15" w:rsidRPr="00C95E15" w:rsidRDefault="00C95E15" w:rsidP="004C0D6E">
      <w:pPr>
        <w:tabs>
          <w:tab w:val="left" w:pos="2943"/>
        </w:tabs>
        <w:spacing w:line="360" w:lineRule="auto"/>
        <w:ind w:left="0" w:firstLine="709"/>
        <w:rPr>
          <w:rFonts w:cs="Arial"/>
          <w:b w:val="0"/>
        </w:rPr>
      </w:pPr>
      <w:r w:rsidRPr="00C95E15">
        <w:rPr>
          <w:rFonts w:cs="Arial"/>
          <w:b w:val="0"/>
        </w:rPr>
        <w:t xml:space="preserve">ГОСТ 17052-86 Производство бумаги и картона. Термины и определения </w:t>
      </w:r>
    </w:p>
    <w:p w:rsidR="00C95E15" w:rsidRPr="00C95E15" w:rsidRDefault="00C95E15" w:rsidP="004C0D6E">
      <w:pPr>
        <w:tabs>
          <w:tab w:val="left" w:pos="2943"/>
        </w:tabs>
        <w:spacing w:line="360" w:lineRule="auto"/>
        <w:ind w:left="0" w:firstLine="709"/>
        <w:rPr>
          <w:rFonts w:cs="Arial"/>
          <w:b w:val="0"/>
        </w:rPr>
      </w:pPr>
      <w:r w:rsidRPr="00C95E15">
        <w:rPr>
          <w:rFonts w:cs="Arial"/>
          <w:b w:val="0"/>
        </w:rPr>
        <w:t>ГОСТ 17527-2014 (ИСО 21067:2007) Упаковка. Термины и определения</w:t>
      </w:r>
    </w:p>
    <w:p w:rsidR="00C95E15" w:rsidRPr="00ED576F" w:rsidRDefault="00C95E15" w:rsidP="004C0D6E">
      <w:pPr>
        <w:tabs>
          <w:tab w:val="left" w:pos="2943"/>
        </w:tabs>
        <w:spacing w:line="360" w:lineRule="auto"/>
        <w:ind w:left="0" w:firstLine="709"/>
        <w:rPr>
          <w:rFonts w:cs="Arial"/>
          <w:b w:val="0"/>
        </w:rPr>
      </w:pPr>
      <w:r w:rsidRPr="00C95E15">
        <w:rPr>
          <w:rFonts w:cs="Arial"/>
          <w:b w:val="0"/>
        </w:rPr>
        <w:t>ГОСТ 19088-89 Бумага и картон. Термины и определение дефектов</w:t>
      </w:r>
    </w:p>
    <w:p w:rsidR="000654BF" w:rsidRPr="00ED576F" w:rsidRDefault="00483F5D" w:rsidP="004C0D6E">
      <w:pPr>
        <w:spacing w:line="360" w:lineRule="auto"/>
        <w:ind w:left="0" w:firstLine="709"/>
        <w:rPr>
          <w:rFonts w:cs="Arial"/>
          <w:b w:val="0"/>
        </w:rPr>
      </w:pPr>
      <w:r>
        <w:rPr>
          <w:rFonts w:cs="Arial"/>
          <w:b w:val="0"/>
        </w:rPr>
        <w:t xml:space="preserve">ГОСТ 21102-97 </w:t>
      </w:r>
      <w:r w:rsidR="000654BF" w:rsidRPr="00ED576F">
        <w:rPr>
          <w:rFonts w:cs="Arial"/>
          <w:b w:val="0"/>
        </w:rPr>
        <w:t>Бумага и картон. Методы определения размеров и косины листа</w:t>
      </w:r>
    </w:p>
    <w:p w:rsidR="00894B7C" w:rsidRPr="004C0D6E" w:rsidRDefault="00894B7C" w:rsidP="004C0D6E">
      <w:pPr>
        <w:tabs>
          <w:tab w:val="left" w:pos="0"/>
        </w:tabs>
        <w:spacing w:line="360" w:lineRule="auto"/>
        <w:ind w:left="0" w:firstLine="709"/>
        <w:rPr>
          <w:rFonts w:cs="Arial"/>
          <w:b w:val="0"/>
        </w:rPr>
      </w:pPr>
      <w:r w:rsidRPr="00894B7C">
        <w:rPr>
          <w:rFonts w:cs="Arial"/>
          <w:b w:val="0"/>
        </w:rPr>
        <w:t xml:space="preserve">ГОСТ 28498-90 Термометры жидкостные стеклянные. Общие технические требования. Методы </w:t>
      </w:r>
      <w:r w:rsidRPr="004C0D6E">
        <w:rPr>
          <w:rFonts w:cs="Arial"/>
          <w:b w:val="0"/>
        </w:rPr>
        <w:t>испытаний</w:t>
      </w:r>
    </w:p>
    <w:p w:rsidR="00927052" w:rsidRPr="004C0D6E" w:rsidRDefault="00927052" w:rsidP="004C0D6E">
      <w:pPr>
        <w:tabs>
          <w:tab w:val="left" w:pos="2943"/>
        </w:tabs>
        <w:spacing w:line="360" w:lineRule="auto"/>
        <w:ind w:left="0" w:firstLine="709"/>
        <w:rPr>
          <w:rFonts w:cs="Arial"/>
          <w:b w:val="0"/>
        </w:rPr>
      </w:pPr>
      <w:r w:rsidRPr="004C0D6E">
        <w:rPr>
          <w:rFonts w:cs="Arial"/>
          <w:b w:val="0"/>
        </w:rPr>
        <w:t>ГОСТ Р 51268-99 Ножницы. Общие технические условия</w:t>
      </w:r>
    </w:p>
    <w:p w:rsidR="00752614" w:rsidRPr="00752614" w:rsidRDefault="00752614" w:rsidP="004C0D6E">
      <w:pPr>
        <w:spacing w:line="360" w:lineRule="auto"/>
        <w:ind w:left="0" w:firstLine="709"/>
        <w:rPr>
          <w:rFonts w:cs="Arial"/>
          <w:b w:val="0"/>
        </w:rPr>
      </w:pPr>
      <w:r w:rsidRPr="00752614">
        <w:rPr>
          <w:rFonts w:cs="Arial"/>
          <w:b w:val="0"/>
        </w:rPr>
        <w:t>ГОСТ Р 53228-2008 Весы неавтоматического действия. Часть 1</w:t>
      </w:r>
      <w:r w:rsidR="00E86698">
        <w:rPr>
          <w:rFonts w:cs="Arial"/>
          <w:b w:val="0"/>
        </w:rPr>
        <w:t>.</w:t>
      </w:r>
      <w:r w:rsidRPr="00752614">
        <w:rPr>
          <w:rFonts w:cs="Arial"/>
          <w:b w:val="0"/>
        </w:rPr>
        <w:t xml:space="preserve"> Метрологические и технические требования. Испытания</w:t>
      </w:r>
    </w:p>
    <w:p w:rsidR="007C14EC" w:rsidRDefault="007C14EC" w:rsidP="00335481">
      <w:pPr>
        <w:spacing w:after="120" w:line="360" w:lineRule="auto"/>
        <w:ind w:left="0" w:firstLine="709"/>
        <w:rPr>
          <w:rFonts w:cs="Arial"/>
          <w:b w:val="0"/>
        </w:rPr>
      </w:pPr>
      <w:r w:rsidRPr="00ED576F">
        <w:rPr>
          <w:rFonts w:cs="Arial"/>
          <w:b w:val="0"/>
        </w:rPr>
        <w:t>ГОСТ Р 53636 Целлюлоза, бумага, картон. Термины и определения</w:t>
      </w:r>
    </w:p>
    <w:p w:rsidR="0077416D" w:rsidRDefault="0077416D" w:rsidP="00335481">
      <w:pPr>
        <w:spacing w:after="120" w:line="360" w:lineRule="auto"/>
        <w:ind w:left="0"/>
        <w:jc w:val="both"/>
        <w:rPr>
          <w:rFonts w:cs="Arial"/>
          <w:b w:val="0"/>
          <w:sz w:val="20"/>
          <w:szCs w:val="20"/>
        </w:rPr>
      </w:pPr>
      <w:r w:rsidRPr="003964B2">
        <w:rPr>
          <w:rFonts w:cs="Arial"/>
          <w:b w:val="0"/>
          <w:sz w:val="20"/>
          <w:szCs w:val="20"/>
        </w:rPr>
        <w:t> </w:t>
      </w:r>
      <w:r w:rsidRPr="003964B2">
        <w:rPr>
          <w:rFonts w:cs="Arial"/>
          <w:b w:val="0"/>
          <w:spacing w:val="50"/>
          <w:sz w:val="20"/>
          <w:szCs w:val="20"/>
        </w:rPr>
        <w:t>Примечание</w:t>
      </w:r>
      <w:r w:rsidRPr="003964B2">
        <w:rPr>
          <w:rFonts w:cs="Arial"/>
          <w:b w:val="0"/>
          <w:sz w:val="20"/>
          <w:szCs w:val="20"/>
        </w:rPr>
        <w:t xml:space="preserve"> – При пользовании настоящим стандартом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 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p>
    <w:p w:rsidR="007C1E14" w:rsidRDefault="007C1E14">
      <w:pPr>
        <w:spacing w:after="200" w:line="276" w:lineRule="auto"/>
        <w:ind w:left="0"/>
        <w:rPr>
          <w:rFonts w:cs="Arial"/>
          <w:b w:val="0"/>
          <w:sz w:val="20"/>
          <w:szCs w:val="20"/>
        </w:rPr>
      </w:pPr>
      <w:r>
        <w:rPr>
          <w:rFonts w:cs="Arial"/>
          <w:b w:val="0"/>
          <w:sz w:val="20"/>
          <w:szCs w:val="20"/>
        </w:rPr>
        <w:br w:type="page"/>
      </w:r>
    </w:p>
    <w:p w:rsidR="00837BE8" w:rsidRPr="00694758" w:rsidRDefault="00837BE8" w:rsidP="00837BE8">
      <w:pPr>
        <w:spacing w:line="360" w:lineRule="auto"/>
        <w:ind w:left="0" w:firstLine="709"/>
        <w:rPr>
          <w:rFonts w:cs="Arial"/>
        </w:rPr>
      </w:pPr>
      <w:r w:rsidRPr="00694758">
        <w:rPr>
          <w:rFonts w:cs="Arial"/>
          <w:b w:val="0"/>
          <w:color w:val="0D0D0D"/>
        </w:rPr>
        <w:lastRenderedPageBreak/>
        <w:t> </w:t>
      </w:r>
      <w:r w:rsidRPr="00694758">
        <w:rPr>
          <w:rFonts w:cs="Arial"/>
        </w:rPr>
        <w:t xml:space="preserve">3 Термины и определения </w:t>
      </w:r>
    </w:p>
    <w:p w:rsidR="00837BE8" w:rsidRPr="00694758" w:rsidRDefault="00837BE8" w:rsidP="00837BE8">
      <w:pPr>
        <w:spacing w:line="360" w:lineRule="auto"/>
        <w:ind w:left="0" w:firstLine="709"/>
        <w:jc w:val="both"/>
        <w:rPr>
          <w:rFonts w:cs="Arial"/>
          <w:b w:val="0"/>
          <w:color w:val="0D0D0D"/>
        </w:rPr>
      </w:pPr>
    </w:p>
    <w:p w:rsidR="00A424FF" w:rsidRPr="000C4A3A" w:rsidRDefault="00837BE8" w:rsidP="004C0D6E">
      <w:pPr>
        <w:spacing w:line="360" w:lineRule="auto"/>
        <w:ind w:left="0" w:firstLine="709"/>
        <w:jc w:val="both"/>
        <w:rPr>
          <w:rFonts w:cs="Arial"/>
          <w:b w:val="0"/>
          <w:bCs/>
          <w:color w:val="0D0D0D"/>
        </w:rPr>
      </w:pPr>
      <w:r w:rsidRPr="00694758">
        <w:rPr>
          <w:rFonts w:cs="Arial"/>
          <w:b w:val="0"/>
          <w:bCs/>
          <w:color w:val="0D0D0D"/>
        </w:rPr>
        <w:t xml:space="preserve">В настоящем стандарте применены термины по </w:t>
      </w:r>
      <w:r>
        <w:rPr>
          <w:rFonts w:cs="Arial"/>
          <w:b w:val="0"/>
          <w:bCs/>
          <w:color w:val="0D0D0D"/>
        </w:rPr>
        <w:t>ГОСТ</w:t>
      </w:r>
      <w:r w:rsidR="004C0D6E">
        <w:rPr>
          <w:rFonts w:cs="Arial"/>
          <w:b w:val="0"/>
          <w:bCs/>
          <w:color w:val="0D0D0D"/>
        </w:rPr>
        <w:t> </w:t>
      </w:r>
      <w:r>
        <w:rPr>
          <w:rFonts w:cs="Arial"/>
          <w:b w:val="0"/>
          <w:bCs/>
          <w:color w:val="0D0D0D"/>
        </w:rPr>
        <w:t>Р</w:t>
      </w:r>
      <w:r w:rsidR="004C0D6E">
        <w:rPr>
          <w:rFonts w:cs="Arial"/>
          <w:b w:val="0"/>
          <w:bCs/>
          <w:color w:val="0D0D0D"/>
        </w:rPr>
        <w:t> </w:t>
      </w:r>
      <w:r>
        <w:rPr>
          <w:rFonts w:cs="Arial"/>
          <w:b w:val="0"/>
          <w:bCs/>
          <w:color w:val="0D0D0D"/>
        </w:rPr>
        <w:t xml:space="preserve">53636, </w:t>
      </w:r>
      <w:r w:rsidRPr="00B85543">
        <w:rPr>
          <w:rFonts w:cs="Arial"/>
          <w:b w:val="0"/>
          <w:bCs/>
        </w:rPr>
        <w:t>ГОСТ</w:t>
      </w:r>
      <w:r w:rsidR="004C0D6E">
        <w:rPr>
          <w:rFonts w:cs="Arial"/>
          <w:b w:val="0"/>
          <w:bCs/>
        </w:rPr>
        <w:t> </w:t>
      </w:r>
      <w:r w:rsidRPr="00B85543">
        <w:rPr>
          <w:rFonts w:cs="Arial"/>
          <w:b w:val="0"/>
          <w:bCs/>
        </w:rPr>
        <w:t xml:space="preserve">17052, </w:t>
      </w:r>
      <w:r w:rsidR="00B85543" w:rsidRPr="00B85543">
        <w:rPr>
          <w:rFonts w:cs="Arial"/>
          <w:b w:val="0"/>
          <w:bCs/>
        </w:rPr>
        <w:t>ГОСТ</w:t>
      </w:r>
      <w:r w:rsidR="004C0D6E">
        <w:rPr>
          <w:rFonts w:cs="Arial"/>
          <w:b w:val="0"/>
          <w:bCs/>
        </w:rPr>
        <w:t> </w:t>
      </w:r>
      <w:r w:rsidR="00B85543" w:rsidRPr="00B85543">
        <w:rPr>
          <w:rFonts w:cs="Arial"/>
          <w:b w:val="0"/>
          <w:bCs/>
        </w:rPr>
        <w:t>17527,</w:t>
      </w:r>
      <w:r w:rsidRPr="00B85543">
        <w:rPr>
          <w:rFonts w:cs="Arial"/>
          <w:b w:val="0"/>
          <w:bCs/>
        </w:rPr>
        <w:t xml:space="preserve"> ГОСТ</w:t>
      </w:r>
      <w:r w:rsidR="004C0D6E">
        <w:rPr>
          <w:rFonts w:cs="Arial"/>
          <w:b w:val="0"/>
          <w:bCs/>
        </w:rPr>
        <w:t> </w:t>
      </w:r>
      <w:r w:rsidRPr="00B85543">
        <w:rPr>
          <w:rFonts w:cs="Arial"/>
          <w:b w:val="0"/>
          <w:bCs/>
        </w:rPr>
        <w:t xml:space="preserve">19088, </w:t>
      </w:r>
      <w:r w:rsidR="00A424FF" w:rsidRPr="000C4A3A">
        <w:rPr>
          <w:rFonts w:cs="Arial"/>
          <w:b w:val="0"/>
          <w:bCs/>
          <w:color w:val="0D0D0D"/>
        </w:rPr>
        <w:t>а также следующи</w:t>
      </w:r>
      <w:r w:rsidR="00A424FF">
        <w:rPr>
          <w:rFonts w:cs="Arial"/>
          <w:b w:val="0"/>
          <w:bCs/>
          <w:color w:val="0D0D0D"/>
        </w:rPr>
        <w:t>й</w:t>
      </w:r>
      <w:r w:rsidR="00A424FF" w:rsidRPr="000C4A3A">
        <w:rPr>
          <w:rFonts w:cs="Arial"/>
          <w:b w:val="0"/>
          <w:bCs/>
          <w:color w:val="0D0D0D"/>
        </w:rPr>
        <w:t xml:space="preserve"> термин с соответствующим определени</w:t>
      </w:r>
      <w:r w:rsidR="004C0D6E">
        <w:rPr>
          <w:rFonts w:cs="Arial"/>
          <w:b w:val="0"/>
          <w:bCs/>
          <w:color w:val="0D0D0D"/>
        </w:rPr>
        <w:softHyphen/>
      </w:r>
      <w:r w:rsidR="00A424FF">
        <w:rPr>
          <w:rFonts w:cs="Arial"/>
          <w:b w:val="0"/>
          <w:bCs/>
          <w:color w:val="0D0D0D"/>
        </w:rPr>
        <w:t>е</w:t>
      </w:r>
      <w:r w:rsidR="00A424FF" w:rsidRPr="000C4A3A">
        <w:rPr>
          <w:rFonts w:cs="Arial"/>
          <w:b w:val="0"/>
          <w:bCs/>
          <w:color w:val="0D0D0D"/>
        </w:rPr>
        <w:t>м:</w:t>
      </w:r>
    </w:p>
    <w:p w:rsidR="00A424FF" w:rsidRPr="004C0D6E" w:rsidRDefault="00A424FF" w:rsidP="001E1217">
      <w:pPr>
        <w:spacing w:line="360" w:lineRule="auto"/>
        <w:ind w:left="0" w:firstLine="709"/>
        <w:jc w:val="both"/>
        <w:rPr>
          <w:rFonts w:cs="Arial"/>
          <w:b w:val="0"/>
          <w:bCs/>
        </w:rPr>
      </w:pPr>
      <w:r w:rsidRPr="000C4A3A">
        <w:rPr>
          <w:rFonts w:cs="Arial"/>
          <w:b w:val="0"/>
          <w:bCs/>
          <w:color w:val="0D0D0D"/>
        </w:rPr>
        <w:t>3.1</w:t>
      </w:r>
      <w:r w:rsidR="004C0D6E">
        <w:rPr>
          <w:rFonts w:cs="Arial"/>
          <w:b w:val="0"/>
          <w:bCs/>
          <w:color w:val="0D0D0D"/>
        </w:rPr>
        <w:t xml:space="preserve"> </w:t>
      </w:r>
      <w:r w:rsidR="004C0D6E" w:rsidRPr="004C0D6E">
        <w:rPr>
          <w:rFonts w:cs="Arial"/>
          <w:bCs/>
          <w:color w:val="0D0D0D"/>
        </w:rPr>
        <w:t>К</w:t>
      </w:r>
      <w:r w:rsidRPr="00A424FF">
        <w:rPr>
          <w:rFonts w:cs="Arial"/>
          <w:bCs/>
          <w:color w:val="0D0D0D"/>
        </w:rPr>
        <w:t>леевая</w:t>
      </w:r>
      <w:r>
        <w:rPr>
          <w:rFonts w:cs="Arial"/>
          <w:b w:val="0"/>
          <w:bCs/>
          <w:color w:val="0D0D0D"/>
        </w:rPr>
        <w:t xml:space="preserve"> </w:t>
      </w:r>
      <w:r w:rsidRPr="00A424FF">
        <w:rPr>
          <w:rFonts w:cs="Arial"/>
          <w:bCs/>
          <w:color w:val="0D0D0D"/>
        </w:rPr>
        <w:t>лента</w:t>
      </w:r>
      <w:r w:rsidR="005159E5">
        <w:rPr>
          <w:rFonts w:cs="Arial"/>
          <w:bCs/>
          <w:color w:val="0D0D0D"/>
        </w:rPr>
        <w:t xml:space="preserve"> на бумажной основе</w:t>
      </w:r>
      <w:r w:rsidRPr="00A424FF">
        <w:rPr>
          <w:rFonts w:cs="Arial"/>
          <w:bCs/>
          <w:color w:val="0D0D0D"/>
        </w:rPr>
        <w:t>:</w:t>
      </w:r>
      <w:r w:rsidRPr="000C4A3A">
        <w:rPr>
          <w:rFonts w:cs="Arial"/>
          <w:b w:val="0"/>
          <w:bCs/>
          <w:color w:val="0D0D0D"/>
        </w:rPr>
        <w:t xml:space="preserve"> </w:t>
      </w:r>
      <w:r>
        <w:rPr>
          <w:rFonts w:cs="Arial"/>
          <w:b w:val="0"/>
          <w:bCs/>
          <w:color w:val="0D0D0D"/>
        </w:rPr>
        <w:t xml:space="preserve">гибкий материал (бумага-основа) с одной </w:t>
      </w:r>
      <w:r w:rsidR="001E1217">
        <w:rPr>
          <w:rFonts w:cs="Arial"/>
          <w:b w:val="0"/>
          <w:bCs/>
          <w:color w:val="0D0D0D"/>
        </w:rPr>
        <w:t xml:space="preserve">активируемой смачиванием </w:t>
      </w:r>
      <w:r>
        <w:rPr>
          <w:rFonts w:cs="Arial"/>
          <w:b w:val="0"/>
          <w:bCs/>
          <w:color w:val="0D0D0D"/>
        </w:rPr>
        <w:t>липкой поверхностью</w:t>
      </w:r>
      <w:r w:rsidR="001E1217" w:rsidRPr="004C0D6E">
        <w:rPr>
          <w:rFonts w:cs="Arial"/>
          <w:b w:val="0"/>
          <w:bCs/>
        </w:rPr>
        <w:t>.</w:t>
      </w:r>
    </w:p>
    <w:p w:rsidR="00837BE8" w:rsidRPr="00740478" w:rsidRDefault="00837BE8" w:rsidP="00837BE8">
      <w:pPr>
        <w:tabs>
          <w:tab w:val="left" w:pos="1134"/>
        </w:tabs>
        <w:spacing w:line="360" w:lineRule="auto"/>
        <w:ind w:left="0" w:firstLine="709"/>
        <w:rPr>
          <w:rFonts w:cs="Arial"/>
          <w:b w:val="0"/>
          <w:bCs/>
          <w:color w:val="0D0D0D"/>
        </w:rPr>
      </w:pPr>
    </w:p>
    <w:p w:rsidR="00837BE8" w:rsidRPr="00694758" w:rsidRDefault="00837BE8" w:rsidP="00837BE8">
      <w:pPr>
        <w:spacing w:line="360" w:lineRule="auto"/>
        <w:ind w:left="0" w:firstLine="709"/>
        <w:rPr>
          <w:rFonts w:cs="Arial"/>
        </w:rPr>
      </w:pPr>
      <w:r w:rsidRPr="00694758">
        <w:rPr>
          <w:rFonts w:cs="Arial"/>
        </w:rPr>
        <w:t xml:space="preserve">4 Классификация, марки и размеры </w:t>
      </w:r>
    </w:p>
    <w:p w:rsidR="00837BE8" w:rsidRPr="00694758" w:rsidRDefault="00837BE8" w:rsidP="00837BE8">
      <w:pPr>
        <w:spacing w:line="360" w:lineRule="auto"/>
        <w:ind w:left="0" w:firstLine="709"/>
        <w:jc w:val="center"/>
        <w:rPr>
          <w:rFonts w:cs="Arial"/>
          <w:b w:val="0"/>
          <w:bCs/>
          <w:color w:val="0D0D0D"/>
        </w:rPr>
      </w:pPr>
    </w:p>
    <w:p w:rsidR="00837BE8" w:rsidRDefault="00837BE8" w:rsidP="00837BE8">
      <w:pPr>
        <w:spacing w:line="360" w:lineRule="auto"/>
        <w:ind w:left="0" w:firstLine="709"/>
        <w:jc w:val="both"/>
        <w:rPr>
          <w:rFonts w:cs="Arial"/>
          <w:b w:val="0"/>
          <w:color w:val="0D0D0D"/>
          <w:spacing w:val="20"/>
        </w:rPr>
      </w:pPr>
      <w:r w:rsidRPr="00694758">
        <w:rPr>
          <w:rFonts w:cs="Arial"/>
          <w:b w:val="0"/>
          <w:color w:val="0D0D0D"/>
        </w:rPr>
        <w:t xml:space="preserve">4.1 </w:t>
      </w:r>
      <w:r>
        <w:rPr>
          <w:rFonts w:cs="Arial"/>
          <w:b w:val="0"/>
          <w:color w:val="0D0D0D"/>
        </w:rPr>
        <w:t>Лента клеевая на бумажной основе (далее – лента) в</w:t>
      </w:r>
      <w:r w:rsidRPr="00694758">
        <w:rPr>
          <w:rFonts w:cs="Arial"/>
          <w:b w:val="0"/>
          <w:color w:val="0D0D0D"/>
        </w:rPr>
        <w:t xml:space="preserve"> зависимости от назначения и показателей качества</w:t>
      </w:r>
      <w:r>
        <w:rPr>
          <w:rFonts w:cs="Arial"/>
          <w:b w:val="0"/>
          <w:color w:val="0D0D0D"/>
        </w:rPr>
        <w:t xml:space="preserve"> </w:t>
      </w:r>
      <w:r w:rsidRPr="00694758">
        <w:rPr>
          <w:rFonts w:cs="Arial"/>
          <w:b w:val="0"/>
          <w:color w:val="0D0D0D"/>
        </w:rPr>
        <w:t>должн</w:t>
      </w:r>
      <w:r>
        <w:rPr>
          <w:rFonts w:cs="Arial"/>
          <w:b w:val="0"/>
          <w:color w:val="0D0D0D"/>
        </w:rPr>
        <w:t>а</w:t>
      </w:r>
      <w:r w:rsidRPr="00694758">
        <w:rPr>
          <w:rFonts w:cs="Arial"/>
          <w:b w:val="0"/>
          <w:color w:val="0D0D0D"/>
        </w:rPr>
        <w:t xml:space="preserve"> изготовляться следующих </w:t>
      </w:r>
      <w:r>
        <w:rPr>
          <w:rFonts w:cs="Arial"/>
          <w:b w:val="0"/>
          <w:color w:val="0D0D0D"/>
        </w:rPr>
        <w:t>марок</w:t>
      </w:r>
      <w:r w:rsidR="00F93630">
        <w:rPr>
          <w:rFonts w:cs="Arial"/>
          <w:b w:val="0"/>
          <w:color w:val="0D0D0D"/>
        </w:rPr>
        <w:t xml:space="preserve">, указанных в </w:t>
      </w:r>
      <w:r w:rsidR="008518CB">
        <w:rPr>
          <w:rFonts w:cs="Arial"/>
          <w:b w:val="0"/>
          <w:color w:val="0D0D0D"/>
        </w:rPr>
        <w:t>таблиц</w:t>
      </w:r>
      <w:r w:rsidR="00F93630">
        <w:rPr>
          <w:rFonts w:cs="Arial"/>
          <w:b w:val="0"/>
          <w:color w:val="0D0D0D"/>
        </w:rPr>
        <w:t>е</w:t>
      </w:r>
      <w:r w:rsidR="008518CB">
        <w:rPr>
          <w:rFonts w:cs="Arial"/>
          <w:b w:val="0"/>
          <w:color w:val="0D0D0D"/>
        </w:rPr>
        <w:t xml:space="preserve"> 1</w:t>
      </w:r>
      <w:r>
        <w:rPr>
          <w:rFonts w:cs="Arial"/>
          <w:b w:val="0"/>
          <w:color w:val="0D0D0D"/>
        </w:rPr>
        <w:t>:</w:t>
      </w:r>
      <w:r w:rsidRPr="00694758">
        <w:rPr>
          <w:rFonts w:cs="Arial"/>
          <w:b w:val="0"/>
          <w:color w:val="0D0D0D"/>
        </w:rPr>
        <w:t xml:space="preserve"> </w:t>
      </w:r>
    </w:p>
    <w:p w:rsidR="00837BE8" w:rsidRPr="00694758" w:rsidRDefault="00837BE8" w:rsidP="008518CB">
      <w:pPr>
        <w:spacing w:line="360" w:lineRule="auto"/>
        <w:ind w:left="0"/>
        <w:jc w:val="both"/>
        <w:rPr>
          <w:rFonts w:cs="Arial"/>
          <w:b w:val="0"/>
          <w:color w:val="0D0D0D"/>
          <w:spacing w:val="20"/>
        </w:rPr>
      </w:pPr>
      <w:r>
        <w:rPr>
          <w:rFonts w:cs="Arial"/>
          <w:b w:val="0"/>
          <w:color w:val="0D0D0D"/>
          <w:spacing w:val="20"/>
        </w:rPr>
        <w:t>Таблица 1</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88"/>
      </w:tblGrid>
      <w:tr w:rsidR="00837BE8" w:rsidRPr="00102A90" w:rsidTr="00875296">
        <w:tc>
          <w:tcPr>
            <w:tcW w:w="2780" w:type="dxa"/>
            <w:tcBorders>
              <w:bottom w:val="double" w:sz="4" w:space="0" w:color="auto"/>
            </w:tcBorders>
            <w:tcMar>
              <w:left w:w="51" w:type="dxa"/>
              <w:right w:w="51" w:type="dxa"/>
            </w:tcMar>
            <w:vAlign w:val="center"/>
          </w:tcPr>
          <w:p w:rsidR="00837BE8" w:rsidRPr="00102A90" w:rsidRDefault="00837BE8" w:rsidP="00875296">
            <w:pPr>
              <w:spacing w:before="20" w:after="40"/>
              <w:ind w:left="0"/>
              <w:jc w:val="center"/>
              <w:rPr>
                <w:rFonts w:cs="Arial"/>
                <w:b w:val="0"/>
              </w:rPr>
            </w:pPr>
            <w:r w:rsidRPr="00102A90">
              <w:rPr>
                <w:rFonts w:cs="Arial"/>
                <w:b w:val="0"/>
              </w:rPr>
              <w:t>Наименование марки</w:t>
            </w:r>
          </w:p>
        </w:tc>
        <w:tc>
          <w:tcPr>
            <w:tcW w:w="7088" w:type="dxa"/>
            <w:tcBorders>
              <w:bottom w:val="double" w:sz="4" w:space="0" w:color="auto"/>
            </w:tcBorders>
            <w:tcMar>
              <w:left w:w="51" w:type="dxa"/>
              <w:right w:w="51" w:type="dxa"/>
            </w:tcMar>
            <w:vAlign w:val="center"/>
          </w:tcPr>
          <w:p w:rsidR="00837BE8" w:rsidRPr="00102A90" w:rsidRDefault="00837BE8" w:rsidP="00875296">
            <w:pPr>
              <w:tabs>
                <w:tab w:val="left" w:pos="5442"/>
              </w:tabs>
              <w:spacing w:before="20" w:after="40"/>
              <w:ind w:left="284" w:right="127"/>
              <w:rPr>
                <w:rFonts w:cs="Arial"/>
                <w:b w:val="0"/>
              </w:rPr>
            </w:pPr>
            <w:r w:rsidRPr="00102A90">
              <w:rPr>
                <w:rFonts w:cs="Arial"/>
                <w:b w:val="0"/>
              </w:rPr>
              <w:t>Назначение</w:t>
            </w:r>
          </w:p>
        </w:tc>
      </w:tr>
      <w:tr w:rsidR="00837BE8" w:rsidRPr="00694758" w:rsidTr="00875296">
        <w:tc>
          <w:tcPr>
            <w:tcW w:w="2780" w:type="dxa"/>
            <w:tcBorders>
              <w:bottom w:val="single" w:sz="4" w:space="0" w:color="auto"/>
            </w:tcBorders>
            <w:tcMar>
              <w:left w:w="51" w:type="dxa"/>
              <w:right w:w="51" w:type="dxa"/>
            </w:tcMar>
            <w:vAlign w:val="center"/>
          </w:tcPr>
          <w:p w:rsidR="00837BE8" w:rsidRPr="0005194C" w:rsidRDefault="00837BE8" w:rsidP="00875296">
            <w:pPr>
              <w:spacing w:before="20" w:after="40"/>
              <w:ind w:left="284" w:right="126"/>
              <w:rPr>
                <w:rFonts w:cs="Arial"/>
                <w:b w:val="0"/>
              </w:rPr>
            </w:pPr>
            <w:r w:rsidRPr="0005194C">
              <w:rPr>
                <w:rFonts w:cs="Arial"/>
                <w:b w:val="0"/>
              </w:rPr>
              <w:t>А</w:t>
            </w:r>
          </w:p>
        </w:tc>
        <w:tc>
          <w:tcPr>
            <w:tcW w:w="7088" w:type="dxa"/>
            <w:tcBorders>
              <w:bottom w:val="single" w:sz="4" w:space="0" w:color="auto"/>
            </w:tcBorders>
            <w:tcMar>
              <w:left w:w="51" w:type="dxa"/>
              <w:right w:w="51" w:type="dxa"/>
            </w:tcMar>
            <w:vAlign w:val="center"/>
          </w:tcPr>
          <w:p w:rsidR="00837BE8" w:rsidRPr="0005194C" w:rsidRDefault="00837BE8" w:rsidP="00875296">
            <w:pPr>
              <w:tabs>
                <w:tab w:val="left" w:pos="5442"/>
              </w:tabs>
              <w:spacing w:before="20" w:after="40"/>
              <w:ind w:left="284" w:right="127"/>
              <w:rPr>
                <w:rFonts w:cs="Arial"/>
                <w:b w:val="0"/>
              </w:rPr>
            </w:pPr>
            <w:r>
              <w:rPr>
                <w:rFonts w:cs="Arial"/>
                <w:b w:val="0"/>
              </w:rPr>
              <w:t>Для склейки шпона</w:t>
            </w:r>
          </w:p>
        </w:tc>
      </w:tr>
      <w:tr w:rsidR="00837BE8" w:rsidRPr="00694758" w:rsidTr="00875296">
        <w:tc>
          <w:tcPr>
            <w:tcW w:w="2780" w:type="dxa"/>
            <w:tcBorders>
              <w:bottom w:val="single" w:sz="4" w:space="0" w:color="auto"/>
            </w:tcBorders>
            <w:tcMar>
              <w:left w:w="51" w:type="dxa"/>
              <w:right w:w="51" w:type="dxa"/>
            </w:tcMar>
            <w:vAlign w:val="center"/>
          </w:tcPr>
          <w:p w:rsidR="00837BE8" w:rsidRPr="0005194C" w:rsidRDefault="00837BE8" w:rsidP="00875296">
            <w:pPr>
              <w:spacing w:before="20" w:after="40"/>
              <w:ind w:left="284" w:right="126"/>
              <w:rPr>
                <w:rFonts w:cs="Arial"/>
                <w:b w:val="0"/>
              </w:rPr>
            </w:pPr>
            <w:r w:rsidRPr="0005194C">
              <w:rPr>
                <w:rFonts w:cs="Arial"/>
                <w:b w:val="0"/>
              </w:rPr>
              <w:t>А</w:t>
            </w:r>
            <w:r w:rsidRPr="0005194C">
              <w:rPr>
                <w:rFonts w:cs="Arial"/>
                <w:b w:val="0"/>
                <w:vertAlign w:val="subscript"/>
              </w:rPr>
              <w:t>1</w:t>
            </w:r>
          </w:p>
        </w:tc>
        <w:tc>
          <w:tcPr>
            <w:tcW w:w="7088" w:type="dxa"/>
            <w:tcBorders>
              <w:bottom w:val="single" w:sz="4" w:space="0" w:color="auto"/>
            </w:tcBorders>
            <w:tcMar>
              <w:left w:w="51" w:type="dxa"/>
              <w:right w:w="51" w:type="dxa"/>
            </w:tcMar>
            <w:vAlign w:val="center"/>
          </w:tcPr>
          <w:p w:rsidR="00837BE8" w:rsidRPr="0005194C" w:rsidRDefault="00837BE8" w:rsidP="00875296">
            <w:pPr>
              <w:tabs>
                <w:tab w:val="left" w:pos="5442"/>
              </w:tabs>
              <w:spacing w:before="20" w:after="40"/>
              <w:ind w:left="284" w:right="127"/>
              <w:rPr>
                <w:rFonts w:cs="Arial"/>
                <w:b w:val="0"/>
              </w:rPr>
            </w:pPr>
            <w:r>
              <w:rPr>
                <w:rFonts w:cs="Arial"/>
                <w:b w:val="0"/>
              </w:rPr>
              <w:t>Для склейки фанеры</w:t>
            </w:r>
          </w:p>
        </w:tc>
      </w:tr>
      <w:tr w:rsidR="00837BE8" w:rsidRPr="00694758" w:rsidTr="00875296">
        <w:tc>
          <w:tcPr>
            <w:tcW w:w="2780" w:type="dxa"/>
            <w:tcBorders>
              <w:bottom w:val="single" w:sz="4" w:space="0" w:color="auto"/>
            </w:tcBorders>
            <w:tcMar>
              <w:left w:w="51" w:type="dxa"/>
              <w:right w:w="51" w:type="dxa"/>
            </w:tcMar>
            <w:vAlign w:val="center"/>
          </w:tcPr>
          <w:p w:rsidR="00837BE8" w:rsidRPr="0005194C" w:rsidRDefault="001C5096" w:rsidP="001C5096">
            <w:pPr>
              <w:spacing w:before="20" w:after="40"/>
              <w:ind w:left="284" w:right="126"/>
              <w:rPr>
                <w:rFonts w:cs="Arial"/>
                <w:b w:val="0"/>
              </w:rPr>
            </w:pPr>
            <w:r>
              <w:rPr>
                <w:rFonts w:cs="Arial"/>
                <w:b w:val="0"/>
              </w:rPr>
              <w:t>Б</w:t>
            </w:r>
            <w:r w:rsidR="00837BE8" w:rsidRPr="0005194C">
              <w:rPr>
                <w:rFonts w:cs="Arial"/>
                <w:b w:val="0"/>
                <w:vertAlign w:val="subscript"/>
              </w:rPr>
              <w:t>1</w:t>
            </w:r>
          </w:p>
        </w:tc>
        <w:tc>
          <w:tcPr>
            <w:tcW w:w="7088" w:type="dxa"/>
            <w:tcBorders>
              <w:bottom w:val="single" w:sz="4" w:space="0" w:color="auto"/>
            </w:tcBorders>
            <w:tcMar>
              <w:left w:w="51" w:type="dxa"/>
              <w:right w:w="51" w:type="dxa"/>
            </w:tcMar>
            <w:vAlign w:val="center"/>
          </w:tcPr>
          <w:p w:rsidR="00837BE8" w:rsidRPr="0005194C" w:rsidRDefault="00837BE8" w:rsidP="00875296">
            <w:pPr>
              <w:tabs>
                <w:tab w:val="left" w:pos="5442"/>
              </w:tabs>
              <w:spacing w:before="20" w:after="40"/>
              <w:ind w:left="284" w:right="127"/>
              <w:rPr>
                <w:rFonts w:cs="Arial"/>
                <w:b w:val="0"/>
              </w:rPr>
            </w:pPr>
            <w:r>
              <w:rPr>
                <w:rFonts w:cs="Arial"/>
                <w:b w:val="0"/>
              </w:rPr>
              <w:t>Для обандероливания на высокоскоростных автоматических линиях</w:t>
            </w:r>
          </w:p>
        </w:tc>
      </w:tr>
      <w:tr w:rsidR="00837BE8" w:rsidRPr="00694758" w:rsidTr="00875296">
        <w:tc>
          <w:tcPr>
            <w:tcW w:w="2780" w:type="dxa"/>
            <w:tcBorders>
              <w:bottom w:val="single" w:sz="4" w:space="0" w:color="auto"/>
            </w:tcBorders>
            <w:tcMar>
              <w:left w:w="51" w:type="dxa"/>
              <w:right w:w="51" w:type="dxa"/>
            </w:tcMar>
            <w:vAlign w:val="center"/>
          </w:tcPr>
          <w:p w:rsidR="00837BE8" w:rsidRPr="0005194C" w:rsidRDefault="001C5096" w:rsidP="001C5096">
            <w:pPr>
              <w:spacing w:before="20" w:after="40"/>
              <w:ind w:left="284" w:right="126"/>
              <w:rPr>
                <w:rFonts w:cs="Arial"/>
                <w:b w:val="0"/>
              </w:rPr>
            </w:pPr>
            <w:r>
              <w:rPr>
                <w:rFonts w:cs="Arial"/>
                <w:b w:val="0"/>
              </w:rPr>
              <w:t>Б</w:t>
            </w:r>
            <w:r w:rsidR="00837BE8" w:rsidRPr="0005194C">
              <w:rPr>
                <w:rFonts w:cs="Arial"/>
                <w:b w:val="0"/>
                <w:vertAlign w:val="subscript"/>
              </w:rPr>
              <w:t>2</w:t>
            </w:r>
          </w:p>
        </w:tc>
        <w:tc>
          <w:tcPr>
            <w:tcW w:w="7088" w:type="dxa"/>
            <w:tcBorders>
              <w:bottom w:val="single" w:sz="4" w:space="0" w:color="auto"/>
            </w:tcBorders>
            <w:tcMar>
              <w:left w:w="51" w:type="dxa"/>
              <w:right w:w="51" w:type="dxa"/>
            </w:tcMar>
            <w:vAlign w:val="center"/>
          </w:tcPr>
          <w:p w:rsidR="00837BE8" w:rsidRPr="0005194C" w:rsidRDefault="00837BE8" w:rsidP="00875296">
            <w:pPr>
              <w:tabs>
                <w:tab w:val="left" w:pos="5442"/>
              </w:tabs>
              <w:spacing w:before="20" w:after="40"/>
              <w:ind w:left="284" w:right="127"/>
              <w:rPr>
                <w:rFonts w:cs="Arial"/>
                <w:b w:val="0"/>
              </w:rPr>
            </w:pPr>
            <w:r>
              <w:rPr>
                <w:rFonts w:cs="Arial"/>
                <w:b w:val="0"/>
              </w:rPr>
              <w:t>Для автоматического обандероливания</w:t>
            </w:r>
          </w:p>
        </w:tc>
      </w:tr>
      <w:tr w:rsidR="00837BE8" w:rsidRPr="00694758" w:rsidTr="00875296">
        <w:tc>
          <w:tcPr>
            <w:tcW w:w="2780" w:type="dxa"/>
            <w:tcBorders>
              <w:bottom w:val="single" w:sz="4" w:space="0" w:color="auto"/>
            </w:tcBorders>
            <w:tcMar>
              <w:left w:w="51" w:type="dxa"/>
              <w:right w:w="51" w:type="dxa"/>
            </w:tcMar>
            <w:vAlign w:val="center"/>
          </w:tcPr>
          <w:p w:rsidR="00837BE8" w:rsidRPr="0005194C" w:rsidRDefault="001C5096" w:rsidP="001C5096">
            <w:pPr>
              <w:spacing w:before="20" w:after="40"/>
              <w:ind w:left="284" w:right="126"/>
              <w:rPr>
                <w:rFonts w:cs="Arial"/>
                <w:b w:val="0"/>
              </w:rPr>
            </w:pPr>
            <w:r>
              <w:rPr>
                <w:rFonts w:cs="Arial"/>
                <w:b w:val="0"/>
              </w:rPr>
              <w:t>Б</w:t>
            </w:r>
            <w:r w:rsidR="00837BE8" w:rsidRPr="0005194C">
              <w:rPr>
                <w:rFonts w:cs="Arial"/>
                <w:b w:val="0"/>
                <w:vertAlign w:val="subscript"/>
              </w:rPr>
              <w:t>3</w:t>
            </w:r>
          </w:p>
        </w:tc>
        <w:tc>
          <w:tcPr>
            <w:tcW w:w="7088" w:type="dxa"/>
            <w:tcBorders>
              <w:bottom w:val="single" w:sz="4" w:space="0" w:color="auto"/>
            </w:tcBorders>
            <w:tcMar>
              <w:left w:w="51" w:type="dxa"/>
              <w:right w:w="51" w:type="dxa"/>
            </w:tcMar>
            <w:vAlign w:val="center"/>
          </w:tcPr>
          <w:p w:rsidR="00837BE8" w:rsidRPr="0005194C" w:rsidRDefault="00837BE8" w:rsidP="00875296">
            <w:pPr>
              <w:tabs>
                <w:tab w:val="left" w:pos="5442"/>
              </w:tabs>
              <w:spacing w:before="20" w:after="40"/>
              <w:ind w:left="284" w:right="127"/>
              <w:rPr>
                <w:rFonts w:cs="Arial"/>
                <w:b w:val="0"/>
              </w:rPr>
            </w:pPr>
            <w:r>
              <w:rPr>
                <w:rFonts w:cs="Arial"/>
                <w:b w:val="0"/>
              </w:rPr>
              <w:t>Для заклеивания картонных ящиков</w:t>
            </w:r>
          </w:p>
        </w:tc>
      </w:tr>
    </w:tbl>
    <w:p w:rsidR="008518CB" w:rsidRDefault="008518CB" w:rsidP="00F93630">
      <w:pPr>
        <w:spacing w:before="240" w:line="360" w:lineRule="auto"/>
        <w:ind w:left="0" w:firstLine="709"/>
        <w:rPr>
          <w:rFonts w:cs="Arial"/>
          <w:b w:val="0"/>
          <w:color w:val="0D0D0D"/>
        </w:rPr>
      </w:pPr>
      <w:r w:rsidRPr="00694758">
        <w:rPr>
          <w:rFonts w:cs="Arial"/>
          <w:b w:val="0"/>
          <w:color w:val="0D0D0D"/>
        </w:rPr>
        <w:t xml:space="preserve">4.2 </w:t>
      </w:r>
      <w:r>
        <w:rPr>
          <w:rFonts w:cs="Arial"/>
          <w:b w:val="0"/>
          <w:color w:val="0D0D0D"/>
        </w:rPr>
        <w:t>Лента должна изготовляться в бобинах. Размер бобин указан в таблице 2.</w:t>
      </w:r>
    </w:p>
    <w:p w:rsidR="00837BE8" w:rsidRDefault="008518CB" w:rsidP="008518CB">
      <w:pPr>
        <w:spacing w:line="360" w:lineRule="auto"/>
        <w:ind w:left="0"/>
        <w:rPr>
          <w:rFonts w:cs="Arial"/>
          <w:b w:val="0"/>
          <w:color w:val="0D0D0D"/>
        </w:rPr>
      </w:pPr>
      <w:r>
        <w:rPr>
          <w:rFonts w:cs="Arial"/>
          <w:b w:val="0"/>
          <w:color w:val="0D0D0D"/>
        </w:rPr>
        <w:t>Таблица 2</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964"/>
        <w:gridCol w:w="1701"/>
        <w:gridCol w:w="964"/>
        <w:gridCol w:w="1899"/>
        <w:gridCol w:w="964"/>
      </w:tblGrid>
      <w:tr w:rsidR="00837BE8" w:rsidRPr="000838A5" w:rsidTr="009C440F">
        <w:tc>
          <w:tcPr>
            <w:tcW w:w="959" w:type="dxa"/>
            <w:vAlign w:val="center"/>
          </w:tcPr>
          <w:p w:rsidR="00837BE8" w:rsidRPr="000838A5" w:rsidRDefault="00837BE8" w:rsidP="009C440F">
            <w:pPr>
              <w:spacing w:before="20" w:after="20"/>
              <w:ind w:left="0"/>
              <w:jc w:val="center"/>
              <w:rPr>
                <w:rFonts w:cs="Arial"/>
                <w:b w:val="0"/>
                <w:color w:val="0D0D0D"/>
              </w:rPr>
            </w:pPr>
            <w:r w:rsidRPr="000838A5">
              <w:rPr>
                <w:rFonts w:cs="Arial"/>
                <w:b w:val="0"/>
                <w:color w:val="0D0D0D"/>
              </w:rPr>
              <w:t>Марка ленты</w:t>
            </w:r>
          </w:p>
        </w:tc>
        <w:tc>
          <w:tcPr>
            <w:tcW w:w="2693" w:type="dxa"/>
            <w:vAlign w:val="center"/>
          </w:tcPr>
          <w:p w:rsidR="00837BE8" w:rsidRPr="000838A5" w:rsidRDefault="00837BE8" w:rsidP="009C440F">
            <w:pPr>
              <w:spacing w:before="20" w:after="20"/>
              <w:ind w:left="0"/>
              <w:jc w:val="center"/>
              <w:rPr>
                <w:rFonts w:cs="Arial"/>
                <w:b w:val="0"/>
                <w:color w:val="0D0D0D"/>
              </w:rPr>
            </w:pPr>
            <w:r w:rsidRPr="000838A5">
              <w:rPr>
                <w:rFonts w:cs="Arial"/>
                <w:b w:val="0"/>
                <w:color w:val="0D0D0D"/>
              </w:rPr>
              <w:t>Ширина бобины, мм</w:t>
            </w:r>
          </w:p>
        </w:tc>
        <w:tc>
          <w:tcPr>
            <w:tcW w:w="964" w:type="dxa"/>
            <w:vAlign w:val="center"/>
          </w:tcPr>
          <w:p w:rsidR="00837BE8" w:rsidRPr="000838A5" w:rsidRDefault="00837BE8" w:rsidP="00E4229F">
            <w:pPr>
              <w:spacing w:before="20" w:after="20"/>
              <w:ind w:left="0"/>
              <w:jc w:val="center"/>
              <w:rPr>
                <w:rFonts w:cs="Arial"/>
                <w:b w:val="0"/>
                <w:color w:val="0D0D0D"/>
              </w:rPr>
            </w:pPr>
            <w:r w:rsidRPr="000838A5">
              <w:rPr>
                <w:rFonts w:cs="Arial"/>
                <w:b w:val="0"/>
                <w:color w:val="0D0D0D"/>
              </w:rPr>
              <w:t xml:space="preserve">Пред. </w:t>
            </w:r>
            <w:r w:rsidR="00F93630">
              <w:rPr>
                <w:rFonts w:cs="Arial"/>
                <w:b w:val="0"/>
                <w:color w:val="0D0D0D"/>
              </w:rPr>
              <w:t>о</w:t>
            </w:r>
            <w:r w:rsidRPr="000838A5">
              <w:rPr>
                <w:rFonts w:cs="Arial"/>
                <w:b w:val="0"/>
                <w:color w:val="0D0D0D"/>
              </w:rPr>
              <w:t>ткл</w:t>
            </w:r>
            <w:r w:rsidR="00F93630">
              <w:rPr>
                <w:rFonts w:cs="Arial"/>
                <w:b w:val="0"/>
                <w:color w:val="0D0D0D"/>
              </w:rPr>
              <w:t>о</w:t>
            </w:r>
            <w:r w:rsidR="00E4229F">
              <w:rPr>
                <w:rFonts w:cs="Arial"/>
                <w:b w:val="0"/>
                <w:color w:val="0D0D0D"/>
              </w:rPr>
              <w:softHyphen/>
            </w:r>
            <w:r w:rsidR="00F93630">
              <w:rPr>
                <w:rFonts w:cs="Arial"/>
                <w:b w:val="0"/>
                <w:color w:val="0D0D0D"/>
              </w:rPr>
              <w:t>нение,</w:t>
            </w:r>
            <w:r w:rsidRPr="000838A5">
              <w:rPr>
                <w:rFonts w:cs="Arial"/>
                <w:b w:val="0"/>
                <w:color w:val="0D0D0D"/>
              </w:rPr>
              <w:t xml:space="preserve"> %</w:t>
            </w:r>
          </w:p>
        </w:tc>
        <w:tc>
          <w:tcPr>
            <w:tcW w:w="1701" w:type="dxa"/>
            <w:vAlign w:val="center"/>
          </w:tcPr>
          <w:p w:rsidR="00837BE8" w:rsidRPr="000838A5" w:rsidRDefault="00837BE8" w:rsidP="009C440F">
            <w:pPr>
              <w:spacing w:before="20" w:after="20"/>
              <w:ind w:left="0"/>
              <w:jc w:val="center"/>
              <w:rPr>
                <w:rFonts w:cs="Arial"/>
                <w:b w:val="0"/>
                <w:color w:val="0D0D0D"/>
              </w:rPr>
            </w:pPr>
            <w:r w:rsidRPr="000838A5">
              <w:rPr>
                <w:rFonts w:cs="Arial"/>
                <w:b w:val="0"/>
                <w:color w:val="0D0D0D"/>
              </w:rPr>
              <w:t>Внутренний диаметр бобины, мм</w:t>
            </w:r>
          </w:p>
        </w:tc>
        <w:tc>
          <w:tcPr>
            <w:tcW w:w="964" w:type="dxa"/>
            <w:vAlign w:val="center"/>
          </w:tcPr>
          <w:p w:rsidR="00837BE8" w:rsidRPr="000838A5" w:rsidRDefault="00837BE8" w:rsidP="00E4229F">
            <w:pPr>
              <w:spacing w:before="20" w:after="20"/>
              <w:ind w:left="0"/>
              <w:jc w:val="center"/>
              <w:rPr>
                <w:rFonts w:cs="Arial"/>
                <w:b w:val="0"/>
                <w:color w:val="0D0D0D"/>
              </w:rPr>
            </w:pPr>
            <w:r w:rsidRPr="000838A5">
              <w:rPr>
                <w:rFonts w:cs="Arial"/>
                <w:b w:val="0"/>
                <w:color w:val="0D0D0D"/>
              </w:rPr>
              <w:t>Пред. откл</w:t>
            </w:r>
            <w:r w:rsidR="00F93630">
              <w:rPr>
                <w:rFonts w:cs="Arial"/>
                <w:b w:val="0"/>
                <w:color w:val="0D0D0D"/>
              </w:rPr>
              <w:t>о</w:t>
            </w:r>
            <w:r w:rsidR="00E4229F">
              <w:rPr>
                <w:rFonts w:cs="Arial"/>
                <w:b w:val="0"/>
                <w:color w:val="0D0D0D"/>
              </w:rPr>
              <w:softHyphen/>
            </w:r>
            <w:r w:rsidR="00F93630">
              <w:rPr>
                <w:rFonts w:cs="Arial"/>
                <w:b w:val="0"/>
                <w:color w:val="0D0D0D"/>
              </w:rPr>
              <w:t>нение,</w:t>
            </w:r>
            <w:r w:rsidRPr="000838A5">
              <w:rPr>
                <w:rFonts w:cs="Arial"/>
                <w:b w:val="0"/>
                <w:color w:val="0D0D0D"/>
              </w:rPr>
              <w:t xml:space="preserve"> %</w:t>
            </w:r>
          </w:p>
        </w:tc>
        <w:tc>
          <w:tcPr>
            <w:tcW w:w="1899" w:type="dxa"/>
            <w:vAlign w:val="center"/>
          </w:tcPr>
          <w:p w:rsidR="00837BE8" w:rsidRPr="000838A5" w:rsidRDefault="00837BE8" w:rsidP="009C440F">
            <w:pPr>
              <w:spacing w:before="20" w:after="20"/>
              <w:ind w:left="0"/>
              <w:jc w:val="center"/>
              <w:rPr>
                <w:rFonts w:cs="Arial"/>
                <w:b w:val="0"/>
                <w:color w:val="0D0D0D"/>
              </w:rPr>
            </w:pPr>
            <w:r w:rsidRPr="000838A5">
              <w:rPr>
                <w:rFonts w:cs="Arial"/>
                <w:b w:val="0"/>
                <w:color w:val="0D0D0D"/>
              </w:rPr>
              <w:t>Наружный диа</w:t>
            </w:r>
            <w:r w:rsidR="009C440F">
              <w:rPr>
                <w:rFonts w:cs="Arial"/>
                <w:b w:val="0"/>
                <w:color w:val="0D0D0D"/>
              </w:rPr>
              <w:softHyphen/>
            </w:r>
            <w:r w:rsidRPr="000838A5">
              <w:rPr>
                <w:rFonts w:cs="Arial"/>
                <w:b w:val="0"/>
                <w:color w:val="0D0D0D"/>
              </w:rPr>
              <w:t>метр бобины, мм</w:t>
            </w:r>
          </w:p>
        </w:tc>
        <w:tc>
          <w:tcPr>
            <w:tcW w:w="964" w:type="dxa"/>
            <w:vAlign w:val="center"/>
          </w:tcPr>
          <w:p w:rsidR="00837BE8" w:rsidRPr="000838A5" w:rsidRDefault="00837BE8" w:rsidP="00E4229F">
            <w:pPr>
              <w:spacing w:before="20" w:after="20"/>
              <w:ind w:left="0"/>
              <w:jc w:val="center"/>
              <w:rPr>
                <w:rFonts w:cs="Arial"/>
                <w:b w:val="0"/>
                <w:color w:val="0D0D0D"/>
              </w:rPr>
            </w:pPr>
            <w:r w:rsidRPr="000838A5">
              <w:rPr>
                <w:rFonts w:cs="Arial"/>
                <w:b w:val="0"/>
                <w:color w:val="0D0D0D"/>
              </w:rPr>
              <w:t>Пред. откл</w:t>
            </w:r>
            <w:r w:rsidR="00F93630">
              <w:rPr>
                <w:rFonts w:cs="Arial"/>
                <w:b w:val="0"/>
                <w:color w:val="0D0D0D"/>
              </w:rPr>
              <w:t>о</w:t>
            </w:r>
            <w:r w:rsidR="00E4229F">
              <w:rPr>
                <w:rFonts w:cs="Arial"/>
                <w:b w:val="0"/>
                <w:color w:val="0D0D0D"/>
              </w:rPr>
              <w:softHyphen/>
            </w:r>
            <w:r w:rsidR="00F93630">
              <w:rPr>
                <w:rFonts w:cs="Arial"/>
                <w:b w:val="0"/>
                <w:color w:val="0D0D0D"/>
              </w:rPr>
              <w:t>нение,</w:t>
            </w:r>
            <w:r w:rsidRPr="000838A5">
              <w:rPr>
                <w:rFonts w:cs="Arial"/>
                <w:b w:val="0"/>
                <w:color w:val="0D0D0D"/>
              </w:rPr>
              <w:t xml:space="preserve"> %</w:t>
            </w:r>
          </w:p>
        </w:tc>
      </w:tr>
      <w:tr w:rsidR="00837BE8" w:rsidRPr="000838A5" w:rsidTr="009C440F">
        <w:tc>
          <w:tcPr>
            <w:tcW w:w="959" w:type="dxa"/>
          </w:tcPr>
          <w:p w:rsidR="00837BE8" w:rsidRPr="000838A5" w:rsidRDefault="00837BE8" w:rsidP="009C440F">
            <w:pPr>
              <w:spacing w:before="20" w:after="20"/>
              <w:ind w:left="0"/>
              <w:jc w:val="center"/>
              <w:rPr>
                <w:rFonts w:cs="Arial"/>
                <w:b w:val="0"/>
                <w:color w:val="0D0D0D"/>
              </w:rPr>
            </w:pPr>
            <w:r w:rsidRPr="000838A5">
              <w:rPr>
                <w:rFonts w:cs="Arial"/>
                <w:b w:val="0"/>
                <w:color w:val="0D0D0D"/>
              </w:rPr>
              <w:t>А, А</w:t>
            </w:r>
            <w:r w:rsidRPr="000838A5">
              <w:rPr>
                <w:rFonts w:cs="Arial"/>
                <w:b w:val="0"/>
                <w:color w:val="0D0D0D"/>
                <w:vertAlign w:val="subscript"/>
              </w:rPr>
              <w:t>1</w:t>
            </w:r>
          </w:p>
        </w:tc>
        <w:tc>
          <w:tcPr>
            <w:tcW w:w="2693" w:type="dxa"/>
          </w:tcPr>
          <w:p w:rsidR="00837BE8" w:rsidRPr="000838A5" w:rsidRDefault="00837BE8" w:rsidP="009C440F">
            <w:pPr>
              <w:spacing w:before="20" w:after="20"/>
              <w:ind w:left="0"/>
              <w:jc w:val="center"/>
              <w:rPr>
                <w:rFonts w:cs="Arial"/>
                <w:b w:val="0"/>
                <w:color w:val="0D0D0D"/>
              </w:rPr>
            </w:pPr>
            <w:r w:rsidRPr="000838A5">
              <w:rPr>
                <w:rFonts w:cs="Arial"/>
                <w:b w:val="0"/>
                <w:color w:val="0D0D0D"/>
              </w:rPr>
              <w:t>12, 15, 18, 20, 25</w:t>
            </w:r>
          </w:p>
        </w:tc>
        <w:tc>
          <w:tcPr>
            <w:tcW w:w="964" w:type="dxa"/>
          </w:tcPr>
          <w:p w:rsidR="00837BE8" w:rsidRPr="001C5096" w:rsidRDefault="00837BE8" w:rsidP="009C440F">
            <w:pPr>
              <w:spacing w:before="20" w:after="20"/>
              <w:ind w:left="0"/>
              <w:jc w:val="center"/>
              <w:rPr>
                <w:rFonts w:cs="Arial"/>
                <w:b w:val="0"/>
                <w:color w:val="0D0D0D"/>
              </w:rPr>
            </w:pPr>
            <w:r w:rsidRPr="001C5096">
              <w:rPr>
                <w:rFonts w:cs="Arial"/>
                <w:b w:val="0"/>
                <w:color w:val="0D0D0D"/>
              </w:rPr>
              <w:t>±8</w:t>
            </w:r>
          </w:p>
        </w:tc>
        <w:tc>
          <w:tcPr>
            <w:tcW w:w="1701" w:type="dxa"/>
            <w:vAlign w:val="center"/>
          </w:tcPr>
          <w:p w:rsidR="00837BE8" w:rsidRPr="000838A5" w:rsidRDefault="00837BE8" w:rsidP="009C440F">
            <w:pPr>
              <w:spacing w:before="20" w:after="20"/>
              <w:ind w:left="0"/>
              <w:jc w:val="center"/>
              <w:rPr>
                <w:rFonts w:cs="Arial"/>
                <w:b w:val="0"/>
                <w:color w:val="0D0D0D"/>
              </w:rPr>
            </w:pPr>
            <w:r w:rsidRPr="000838A5">
              <w:rPr>
                <w:rFonts w:cs="Arial"/>
                <w:b w:val="0"/>
                <w:color w:val="0D0D0D"/>
              </w:rPr>
              <w:t>50, 65, 70</w:t>
            </w:r>
          </w:p>
        </w:tc>
        <w:tc>
          <w:tcPr>
            <w:tcW w:w="964" w:type="dxa"/>
          </w:tcPr>
          <w:p w:rsidR="00837BE8" w:rsidRPr="001C5096" w:rsidRDefault="00837BE8" w:rsidP="009C440F">
            <w:pPr>
              <w:spacing w:before="20" w:after="20"/>
              <w:ind w:left="0"/>
              <w:jc w:val="center"/>
              <w:rPr>
                <w:rFonts w:cs="Arial"/>
                <w:b w:val="0"/>
                <w:color w:val="0D0D0D"/>
              </w:rPr>
            </w:pPr>
            <w:r w:rsidRPr="001C5096">
              <w:rPr>
                <w:rFonts w:cs="Arial"/>
                <w:b w:val="0"/>
                <w:color w:val="0D0D0D"/>
              </w:rPr>
              <w:t>±5</w:t>
            </w:r>
          </w:p>
        </w:tc>
        <w:tc>
          <w:tcPr>
            <w:tcW w:w="1899" w:type="dxa"/>
          </w:tcPr>
          <w:p w:rsidR="00837BE8" w:rsidRPr="003B191E" w:rsidRDefault="001C5096" w:rsidP="001C5096">
            <w:pPr>
              <w:spacing w:before="20" w:after="20"/>
              <w:ind w:left="0"/>
              <w:rPr>
                <w:rFonts w:cs="Arial"/>
                <w:b w:val="0"/>
              </w:rPr>
            </w:pPr>
            <w:r w:rsidRPr="003B191E">
              <w:rPr>
                <w:rFonts w:cs="Arial"/>
                <w:b w:val="0"/>
              </w:rPr>
              <w:t xml:space="preserve">250, </w:t>
            </w:r>
            <w:r w:rsidR="00837BE8" w:rsidRPr="003B191E">
              <w:rPr>
                <w:rFonts w:cs="Arial"/>
                <w:b w:val="0"/>
              </w:rPr>
              <w:t>320,</w:t>
            </w:r>
            <w:r w:rsidR="009C440F" w:rsidRPr="003B191E">
              <w:rPr>
                <w:rFonts w:cs="Arial"/>
                <w:b w:val="0"/>
              </w:rPr>
              <w:t xml:space="preserve"> </w:t>
            </w:r>
            <w:r w:rsidR="00837BE8" w:rsidRPr="003B191E">
              <w:rPr>
                <w:rFonts w:cs="Arial"/>
                <w:b w:val="0"/>
              </w:rPr>
              <w:t>350</w:t>
            </w:r>
          </w:p>
        </w:tc>
        <w:tc>
          <w:tcPr>
            <w:tcW w:w="964" w:type="dxa"/>
          </w:tcPr>
          <w:p w:rsidR="00837BE8" w:rsidRPr="001C5096" w:rsidRDefault="00837BE8" w:rsidP="009C440F">
            <w:pPr>
              <w:spacing w:before="20" w:after="20"/>
              <w:ind w:left="0" w:hanging="1"/>
              <w:jc w:val="center"/>
              <w:rPr>
                <w:rFonts w:cs="Arial"/>
                <w:b w:val="0"/>
              </w:rPr>
            </w:pPr>
            <w:r w:rsidRPr="001C5096">
              <w:rPr>
                <w:rFonts w:cs="Arial"/>
                <w:b w:val="0"/>
              </w:rPr>
              <w:t>±4</w:t>
            </w:r>
          </w:p>
        </w:tc>
      </w:tr>
      <w:tr w:rsidR="00837BE8" w:rsidRPr="000838A5" w:rsidTr="009C440F">
        <w:tc>
          <w:tcPr>
            <w:tcW w:w="959" w:type="dxa"/>
          </w:tcPr>
          <w:p w:rsidR="00837BE8" w:rsidRPr="000838A5" w:rsidRDefault="003B191E" w:rsidP="003B191E">
            <w:pPr>
              <w:spacing w:before="20" w:after="20"/>
              <w:ind w:left="0"/>
              <w:jc w:val="center"/>
              <w:rPr>
                <w:rFonts w:cs="Arial"/>
                <w:b w:val="0"/>
                <w:color w:val="0D0D0D"/>
              </w:rPr>
            </w:pPr>
            <w:r>
              <w:rPr>
                <w:rFonts w:cs="Arial"/>
                <w:b w:val="0"/>
                <w:color w:val="0D0D0D"/>
              </w:rPr>
              <w:t>Б</w:t>
            </w:r>
            <w:r w:rsidR="00837BE8" w:rsidRPr="000838A5">
              <w:rPr>
                <w:rFonts w:cs="Arial"/>
                <w:b w:val="0"/>
                <w:color w:val="0D0D0D"/>
                <w:vertAlign w:val="subscript"/>
              </w:rPr>
              <w:t>1</w:t>
            </w:r>
            <w:r w:rsidR="00837BE8" w:rsidRPr="000838A5">
              <w:rPr>
                <w:rFonts w:cs="Arial"/>
                <w:b w:val="0"/>
                <w:color w:val="0D0D0D"/>
              </w:rPr>
              <w:t xml:space="preserve">, </w:t>
            </w:r>
            <w:r>
              <w:rPr>
                <w:rFonts w:cs="Arial"/>
                <w:b w:val="0"/>
                <w:color w:val="0D0D0D"/>
              </w:rPr>
              <w:t>Б</w:t>
            </w:r>
            <w:r w:rsidR="00837BE8" w:rsidRPr="000838A5">
              <w:rPr>
                <w:rFonts w:cs="Arial"/>
                <w:b w:val="0"/>
                <w:color w:val="0D0D0D"/>
                <w:vertAlign w:val="subscript"/>
              </w:rPr>
              <w:t>2</w:t>
            </w:r>
          </w:p>
        </w:tc>
        <w:tc>
          <w:tcPr>
            <w:tcW w:w="2693" w:type="dxa"/>
          </w:tcPr>
          <w:p w:rsidR="00837BE8" w:rsidRPr="000838A5" w:rsidRDefault="00837BE8" w:rsidP="009C440F">
            <w:pPr>
              <w:spacing w:before="20" w:after="20"/>
              <w:ind w:left="0"/>
              <w:jc w:val="center"/>
              <w:rPr>
                <w:rFonts w:cs="Arial"/>
                <w:b w:val="0"/>
                <w:color w:val="0D0D0D"/>
              </w:rPr>
            </w:pPr>
            <w:r w:rsidRPr="000838A5">
              <w:rPr>
                <w:rFonts w:cs="Arial"/>
                <w:b w:val="0"/>
                <w:color w:val="0D0D0D"/>
              </w:rPr>
              <w:t>50, 65, 70, 75, 80, 100</w:t>
            </w:r>
          </w:p>
        </w:tc>
        <w:tc>
          <w:tcPr>
            <w:tcW w:w="964" w:type="dxa"/>
            <w:vAlign w:val="center"/>
          </w:tcPr>
          <w:p w:rsidR="00837BE8" w:rsidRPr="001C5096" w:rsidRDefault="00837BE8" w:rsidP="009C440F">
            <w:pPr>
              <w:spacing w:before="20" w:after="20"/>
              <w:ind w:left="0"/>
              <w:jc w:val="center"/>
              <w:rPr>
                <w:rFonts w:cs="Arial"/>
                <w:b w:val="0"/>
              </w:rPr>
            </w:pPr>
            <w:r w:rsidRPr="001C5096">
              <w:rPr>
                <w:rFonts w:cs="Arial"/>
                <w:b w:val="0"/>
                <w:color w:val="0D0D0D"/>
              </w:rPr>
              <w:t>±</w:t>
            </w:r>
            <w:r w:rsidRPr="001C5096">
              <w:rPr>
                <w:rFonts w:cs="Arial"/>
                <w:b w:val="0"/>
              </w:rPr>
              <w:t>3</w:t>
            </w:r>
          </w:p>
        </w:tc>
        <w:tc>
          <w:tcPr>
            <w:tcW w:w="1701" w:type="dxa"/>
            <w:vAlign w:val="center"/>
          </w:tcPr>
          <w:p w:rsidR="00837BE8" w:rsidRPr="000838A5" w:rsidRDefault="00837BE8" w:rsidP="009C440F">
            <w:pPr>
              <w:spacing w:before="20" w:after="20"/>
              <w:ind w:left="0"/>
              <w:jc w:val="center"/>
              <w:rPr>
                <w:rFonts w:cs="Arial"/>
                <w:b w:val="0"/>
                <w:color w:val="0D0D0D"/>
              </w:rPr>
            </w:pPr>
            <w:r w:rsidRPr="000838A5">
              <w:rPr>
                <w:rFonts w:cs="Arial"/>
                <w:b w:val="0"/>
                <w:color w:val="0D0D0D"/>
              </w:rPr>
              <w:t>70, 75</w:t>
            </w:r>
          </w:p>
        </w:tc>
        <w:tc>
          <w:tcPr>
            <w:tcW w:w="964" w:type="dxa"/>
            <w:vAlign w:val="center"/>
          </w:tcPr>
          <w:p w:rsidR="00837BE8" w:rsidRPr="001C5096" w:rsidRDefault="00837BE8" w:rsidP="009C440F">
            <w:pPr>
              <w:spacing w:before="20" w:after="20"/>
              <w:ind w:left="9"/>
              <w:jc w:val="center"/>
              <w:rPr>
                <w:rFonts w:cs="Arial"/>
                <w:b w:val="0"/>
              </w:rPr>
            </w:pPr>
            <w:r w:rsidRPr="001C5096">
              <w:rPr>
                <w:rFonts w:cs="Arial"/>
                <w:b w:val="0"/>
                <w:color w:val="0D0D0D"/>
              </w:rPr>
              <w:t>±</w:t>
            </w:r>
            <w:r w:rsidRPr="001C5096">
              <w:rPr>
                <w:rFonts w:cs="Arial"/>
                <w:b w:val="0"/>
              </w:rPr>
              <w:t>5</w:t>
            </w:r>
          </w:p>
        </w:tc>
        <w:tc>
          <w:tcPr>
            <w:tcW w:w="1899" w:type="dxa"/>
            <w:vAlign w:val="center"/>
          </w:tcPr>
          <w:p w:rsidR="00837BE8" w:rsidRPr="003B191E" w:rsidRDefault="00837BE8" w:rsidP="009C440F">
            <w:pPr>
              <w:spacing w:before="20" w:after="20"/>
              <w:ind w:left="0"/>
              <w:rPr>
                <w:rFonts w:cs="Arial"/>
                <w:b w:val="0"/>
              </w:rPr>
            </w:pPr>
            <w:r w:rsidRPr="003B191E">
              <w:rPr>
                <w:rFonts w:cs="Arial"/>
                <w:b w:val="0"/>
              </w:rPr>
              <w:t>250, 320</w:t>
            </w:r>
          </w:p>
        </w:tc>
        <w:tc>
          <w:tcPr>
            <w:tcW w:w="964" w:type="dxa"/>
            <w:vAlign w:val="center"/>
          </w:tcPr>
          <w:p w:rsidR="00837BE8" w:rsidRPr="001C5096" w:rsidRDefault="00837BE8" w:rsidP="009C440F">
            <w:pPr>
              <w:spacing w:before="20" w:after="20"/>
              <w:ind w:left="9" w:hanging="1"/>
              <w:jc w:val="center"/>
              <w:rPr>
                <w:rFonts w:cs="Arial"/>
                <w:b w:val="0"/>
              </w:rPr>
            </w:pPr>
            <w:r w:rsidRPr="001C5096">
              <w:rPr>
                <w:rFonts w:cs="Arial"/>
                <w:b w:val="0"/>
              </w:rPr>
              <w:t>±4</w:t>
            </w:r>
          </w:p>
        </w:tc>
      </w:tr>
      <w:tr w:rsidR="00837BE8" w:rsidRPr="000838A5" w:rsidTr="009C440F">
        <w:tc>
          <w:tcPr>
            <w:tcW w:w="959" w:type="dxa"/>
          </w:tcPr>
          <w:p w:rsidR="00837BE8" w:rsidRPr="000838A5" w:rsidRDefault="003B191E" w:rsidP="003B191E">
            <w:pPr>
              <w:spacing w:before="20" w:after="20"/>
              <w:ind w:left="0"/>
              <w:jc w:val="center"/>
              <w:rPr>
                <w:rFonts w:cs="Arial"/>
                <w:b w:val="0"/>
                <w:color w:val="0D0D0D"/>
              </w:rPr>
            </w:pPr>
            <w:r>
              <w:rPr>
                <w:rFonts w:cs="Arial"/>
                <w:b w:val="0"/>
                <w:color w:val="0D0D0D"/>
              </w:rPr>
              <w:t>Б</w:t>
            </w:r>
            <w:r w:rsidR="00837BE8" w:rsidRPr="000838A5">
              <w:rPr>
                <w:rFonts w:cs="Arial"/>
                <w:b w:val="0"/>
                <w:color w:val="0D0D0D"/>
                <w:vertAlign w:val="subscript"/>
              </w:rPr>
              <w:t>3</w:t>
            </w:r>
          </w:p>
        </w:tc>
        <w:tc>
          <w:tcPr>
            <w:tcW w:w="2693" w:type="dxa"/>
          </w:tcPr>
          <w:p w:rsidR="00837BE8" w:rsidRPr="000838A5" w:rsidRDefault="004C0D6E" w:rsidP="009C440F">
            <w:pPr>
              <w:spacing w:before="20" w:after="20"/>
              <w:ind w:left="0"/>
              <w:jc w:val="center"/>
              <w:rPr>
                <w:rFonts w:cs="Arial"/>
                <w:b w:val="0"/>
                <w:color w:val="0D0D0D"/>
              </w:rPr>
            </w:pPr>
            <w:r>
              <w:rPr>
                <w:rFonts w:cs="Arial"/>
                <w:b w:val="0"/>
                <w:color w:val="0D0D0D"/>
              </w:rPr>
              <w:t>25, 40,</w:t>
            </w:r>
            <w:r w:rsidR="00837BE8" w:rsidRPr="000838A5">
              <w:rPr>
                <w:rFonts w:cs="Arial"/>
                <w:b w:val="0"/>
                <w:color w:val="0D0D0D"/>
              </w:rPr>
              <w:t xml:space="preserve"> 50, 60,</w:t>
            </w:r>
          </w:p>
          <w:p w:rsidR="00837BE8" w:rsidRPr="000838A5" w:rsidRDefault="00837BE8" w:rsidP="009C440F">
            <w:pPr>
              <w:spacing w:before="20" w:after="20"/>
              <w:ind w:left="0"/>
              <w:jc w:val="center"/>
              <w:rPr>
                <w:rFonts w:cs="Arial"/>
                <w:b w:val="0"/>
                <w:color w:val="0D0D0D"/>
              </w:rPr>
            </w:pPr>
            <w:r w:rsidRPr="000838A5">
              <w:rPr>
                <w:rFonts w:cs="Arial"/>
                <w:b w:val="0"/>
                <w:color w:val="0D0D0D"/>
              </w:rPr>
              <w:t>70, 75, 100,</w:t>
            </w:r>
          </w:p>
          <w:p w:rsidR="00837BE8" w:rsidRPr="000838A5" w:rsidRDefault="00837BE8" w:rsidP="009C440F">
            <w:pPr>
              <w:spacing w:before="20" w:after="20"/>
              <w:ind w:left="0"/>
              <w:jc w:val="center"/>
              <w:rPr>
                <w:rFonts w:cs="Arial"/>
                <w:b w:val="0"/>
                <w:color w:val="0D0D0D"/>
              </w:rPr>
            </w:pPr>
            <w:r w:rsidRPr="000838A5">
              <w:rPr>
                <w:rFonts w:cs="Arial"/>
                <w:b w:val="0"/>
                <w:color w:val="0D0D0D"/>
              </w:rPr>
              <w:t>125, 150, 180, 200</w:t>
            </w:r>
          </w:p>
        </w:tc>
        <w:tc>
          <w:tcPr>
            <w:tcW w:w="964" w:type="dxa"/>
          </w:tcPr>
          <w:p w:rsidR="00837BE8" w:rsidRPr="001C5096" w:rsidRDefault="00837BE8" w:rsidP="009C440F">
            <w:pPr>
              <w:spacing w:before="20" w:after="20"/>
              <w:ind w:left="0"/>
              <w:jc w:val="center"/>
              <w:rPr>
                <w:rFonts w:cs="Arial"/>
                <w:b w:val="0"/>
              </w:rPr>
            </w:pPr>
            <w:r w:rsidRPr="001C5096">
              <w:rPr>
                <w:rFonts w:cs="Arial"/>
                <w:b w:val="0"/>
                <w:color w:val="0D0D0D"/>
              </w:rPr>
              <w:t>±</w:t>
            </w:r>
            <w:r w:rsidRPr="001C5096">
              <w:rPr>
                <w:rFonts w:cs="Arial"/>
                <w:b w:val="0"/>
              </w:rPr>
              <w:t>5</w:t>
            </w:r>
          </w:p>
          <w:p w:rsidR="00837BE8" w:rsidRPr="001C5096" w:rsidRDefault="00837BE8" w:rsidP="009C440F">
            <w:pPr>
              <w:spacing w:before="20" w:after="20"/>
              <w:ind w:left="0"/>
              <w:jc w:val="center"/>
              <w:rPr>
                <w:rFonts w:cs="Arial"/>
                <w:b w:val="0"/>
                <w:color w:val="0D0D0D"/>
              </w:rPr>
            </w:pPr>
            <w:r w:rsidRPr="001C5096">
              <w:rPr>
                <w:rFonts w:cs="Arial"/>
                <w:b w:val="0"/>
                <w:color w:val="0D0D0D"/>
              </w:rPr>
              <w:t>±6</w:t>
            </w:r>
          </w:p>
          <w:p w:rsidR="00837BE8" w:rsidRPr="001C5096" w:rsidRDefault="00837BE8" w:rsidP="009C440F">
            <w:pPr>
              <w:spacing w:before="20" w:after="20"/>
              <w:ind w:left="0"/>
              <w:jc w:val="center"/>
              <w:rPr>
                <w:rFonts w:cs="Arial"/>
                <w:b w:val="0"/>
              </w:rPr>
            </w:pPr>
            <w:r w:rsidRPr="001C5096">
              <w:rPr>
                <w:rFonts w:cs="Arial"/>
                <w:b w:val="0"/>
                <w:color w:val="0D0D0D"/>
              </w:rPr>
              <w:t>±</w:t>
            </w:r>
            <w:r w:rsidRPr="001C5096">
              <w:rPr>
                <w:rFonts w:cs="Arial"/>
                <w:b w:val="0"/>
              </w:rPr>
              <w:t>5</w:t>
            </w:r>
          </w:p>
        </w:tc>
        <w:tc>
          <w:tcPr>
            <w:tcW w:w="1701" w:type="dxa"/>
            <w:vAlign w:val="center"/>
          </w:tcPr>
          <w:p w:rsidR="00837BE8" w:rsidRPr="000838A5" w:rsidRDefault="00837BE8" w:rsidP="009C440F">
            <w:pPr>
              <w:spacing w:before="20" w:after="20"/>
              <w:ind w:left="0"/>
              <w:jc w:val="center"/>
              <w:rPr>
                <w:rFonts w:cs="Arial"/>
                <w:b w:val="0"/>
                <w:color w:val="0D0D0D"/>
              </w:rPr>
            </w:pPr>
            <w:r w:rsidRPr="000838A5">
              <w:rPr>
                <w:rFonts w:cs="Arial"/>
                <w:b w:val="0"/>
                <w:color w:val="0D0D0D"/>
              </w:rPr>
              <w:t>50, 65, 70</w:t>
            </w:r>
          </w:p>
        </w:tc>
        <w:tc>
          <w:tcPr>
            <w:tcW w:w="964" w:type="dxa"/>
            <w:vAlign w:val="center"/>
          </w:tcPr>
          <w:p w:rsidR="00837BE8" w:rsidRPr="001C5096" w:rsidRDefault="00837BE8" w:rsidP="009C440F">
            <w:pPr>
              <w:spacing w:before="20" w:after="20"/>
              <w:ind w:left="9"/>
              <w:jc w:val="center"/>
              <w:rPr>
                <w:rFonts w:cs="Arial"/>
                <w:b w:val="0"/>
              </w:rPr>
            </w:pPr>
            <w:r w:rsidRPr="001C5096">
              <w:rPr>
                <w:rFonts w:cs="Arial"/>
                <w:b w:val="0"/>
                <w:color w:val="0D0D0D"/>
              </w:rPr>
              <w:t>±</w:t>
            </w:r>
            <w:r w:rsidRPr="001C5096">
              <w:rPr>
                <w:rFonts w:cs="Arial"/>
                <w:b w:val="0"/>
              </w:rPr>
              <w:t>5</w:t>
            </w:r>
          </w:p>
        </w:tc>
        <w:tc>
          <w:tcPr>
            <w:tcW w:w="1899" w:type="dxa"/>
            <w:vAlign w:val="center"/>
          </w:tcPr>
          <w:p w:rsidR="00837BE8" w:rsidRPr="003B191E" w:rsidRDefault="00837BE8" w:rsidP="009C440F">
            <w:pPr>
              <w:spacing w:before="20" w:after="20"/>
              <w:ind w:left="0"/>
              <w:rPr>
                <w:rFonts w:cs="Arial"/>
                <w:b w:val="0"/>
              </w:rPr>
            </w:pPr>
            <w:r w:rsidRPr="003B191E">
              <w:rPr>
                <w:rFonts w:cs="Arial"/>
                <w:b w:val="0"/>
              </w:rPr>
              <w:t>250, 320, 350</w:t>
            </w:r>
          </w:p>
          <w:p w:rsidR="00837BE8" w:rsidRPr="003B191E" w:rsidRDefault="00837BE8" w:rsidP="009C440F">
            <w:pPr>
              <w:spacing w:before="20" w:after="20"/>
              <w:ind w:left="0"/>
              <w:rPr>
                <w:rFonts w:cs="Arial"/>
                <w:b w:val="0"/>
              </w:rPr>
            </w:pPr>
            <w:r w:rsidRPr="003B191E">
              <w:rPr>
                <w:rFonts w:cs="Arial"/>
                <w:b w:val="0"/>
              </w:rPr>
              <w:t>320</w:t>
            </w:r>
          </w:p>
        </w:tc>
        <w:tc>
          <w:tcPr>
            <w:tcW w:w="964" w:type="dxa"/>
            <w:vAlign w:val="center"/>
          </w:tcPr>
          <w:p w:rsidR="00837BE8" w:rsidRPr="001C5096" w:rsidRDefault="00837BE8" w:rsidP="009C440F">
            <w:pPr>
              <w:spacing w:before="20" w:after="20"/>
              <w:ind w:left="9" w:hanging="1"/>
              <w:jc w:val="center"/>
              <w:rPr>
                <w:rFonts w:cs="Arial"/>
                <w:b w:val="0"/>
              </w:rPr>
            </w:pPr>
            <w:r w:rsidRPr="001C5096">
              <w:rPr>
                <w:rFonts w:cs="Arial"/>
                <w:b w:val="0"/>
              </w:rPr>
              <w:t>±4</w:t>
            </w:r>
          </w:p>
          <w:p w:rsidR="00837BE8" w:rsidRPr="001C5096" w:rsidRDefault="00837BE8" w:rsidP="009C440F">
            <w:pPr>
              <w:spacing w:before="20" w:after="20"/>
              <w:ind w:left="9" w:hanging="1"/>
              <w:jc w:val="center"/>
              <w:rPr>
                <w:rFonts w:cs="Arial"/>
                <w:b w:val="0"/>
              </w:rPr>
            </w:pPr>
            <w:r w:rsidRPr="001C5096">
              <w:rPr>
                <w:rFonts w:cs="Arial"/>
                <w:b w:val="0"/>
              </w:rPr>
              <w:t>±4</w:t>
            </w:r>
          </w:p>
        </w:tc>
      </w:tr>
    </w:tbl>
    <w:p w:rsidR="00837BE8" w:rsidRDefault="00837BE8" w:rsidP="009C440F">
      <w:pPr>
        <w:spacing w:before="240" w:line="360" w:lineRule="auto"/>
        <w:ind w:left="0" w:firstLine="709"/>
        <w:rPr>
          <w:rFonts w:cs="Arial"/>
          <w:b w:val="0"/>
          <w:color w:val="0D0D0D"/>
        </w:rPr>
      </w:pPr>
      <w:r>
        <w:rPr>
          <w:rFonts w:cs="Arial"/>
          <w:b w:val="0"/>
          <w:color w:val="0D0D0D"/>
        </w:rPr>
        <w:t>Примечания:</w:t>
      </w:r>
    </w:p>
    <w:p w:rsidR="00837BE8" w:rsidRPr="00A15E63" w:rsidRDefault="00837BE8" w:rsidP="00837BE8">
      <w:pPr>
        <w:spacing w:line="360" w:lineRule="auto"/>
        <w:ind w:left="0" w:firstLine="709"/>
        <w:rPr>
          <w:b w:val="0"/>
          <w:sz w:val="20"/>
          <w:szCs w:val="20"/>
        </w:rPr>
      </w:pPr>
      <w:r w:rsidRPr="00A15E63">
        <w:rPr>
          <w:b w:val="0"/>
          <w:sz w:val="20"/>
          <w:szCs w:val="20"/>
        </w:rPr>
        <w:t>1. Внутренний диаметр бобины, намотанной на кольцо, считают внутренним диаметром кольца.</w:t>
      </w:r>
    </w:p>
    <w:p w:rsidR="00837BE8" w:rsidRDefault="00837BE8" w:rsidP="00837BE8">
      <w:pPr>
        <w:spacing w:line="360" w:lineRule="auto"/>
        <w:ind w:left="0" w:firstLine="709"/>
        <w:rPr>
          <w:rFonts w:cs="Arial"/>
          <w:b w:val="0"/>
          <w:color w:val="0D0D0D"/>
        </w:rPr>
      </w:pPr>
      <w:r>
        <w:rPr>
          <w:rFonts w:cs="Arial"/>
          <w:b w:val="0"/>
          <w:color w:val="0D0D0D"/>
        </w:rPr>
        <w:t>По согласованию с потребителем допускается изготовлять бобины других размеров.</w:t>
      </w:r>
    </w:p>
    <w:p w:rsidR="00837BE8" w:rsidRDefault="00837BE8" w:rsidP="00837BE8">
      <w:pPr>
        <w:spacing w:line="360" w:lineRule="auto"/>
        <w:ind w:left="0" w:firstLine="709"/>
        <w:jc w:val="both"/>
        <w:rPr>
          <w:rFonts w:cs="Arial"/>
          <w:b w:val="0"/>
          <w:color w:val="0D0D0D"/>
        </w:rPr>
      </w:pPr>
      <w:r w:rsidRPr="00694758">
        <w:rPr>
          <w:rFonts w:cs="Arial"/>
          <w:b w:val="0"/>
          <w:color w:val="0D0D0D"/>
        </w:rPr>
        <w:lastRenderedPageBreak/>
        <w:t xml:space="preserve">4.3 </w:t>
      </w:r>
      <w:r>
        <w:rPr>
          <w:rFonts w:cs="Arial"/>
          <w:b w:val="0"/>
          <w:color w:val="0D0D0D"/>
        </w:rPr>
        <w:t>Условное обозначение ленты должно включать: наименование ленты, марку, ширину бобины и обозначение настоящего стандарта.</w:t>
      </w:r>
    </w:p>
    <w:p w:rsidR="00837BE8" w:rsidRPr="007E1B13" w:rsidRDefault="00837BE8" w:rsidP="00837BE8">
      <w:pPr>
        <w:spacing w:line="360" w:lineRule="auto"/>
        <w:ind w:left="0" w:firstLine="709"/>
        <w:jc w:val="both"/>
        <w:rPr>
          <w:rFonts w:cs="Arial"/>
          <w:b w:val="0"/>
          <w:color w:val="0D0D0D"/>
          <w:spacing w:val="60"/>
        </w:rPr>
      </w:pPr>
      <w:r w:rsidRPr="007E1B13">
        <w:rPr>
          <w:rFonts w:cs="Arial"/>
          <w:b w:val="0"/>
          <w:color w:val="0D0D0D"/>
          <w:spacing w:val="60"/>
        </w:rPr>
        <w:t>Пример  условного  обозначения  ленты:</w:t>
      </w:r>
    </w:p>
    <w:p w:rsidR="00837BE8" w:rsidRDefault="00837BE8" w:rsidP="00837BE8">
      <w:pPr>
        <w:spacing w:line="360" w:lineRule="auto"/>
        <w:ind w:left="0" w:firstLine="709"/>
        <w:jc w:val="both"/>
        <w:rPr>
          <w:rFonts w:cs="Arial"/>
          <w:b w:val="0"/>
          <w:color w:val="0D0D0D"/>
        </w:rPr>
      </w:pPr>
      <w:r>
        <w:rPr>
          <w:rFonts w:cs="Arial"/>
          <w:b w:val="0"/>
          <w:color w:val="0D0D0D"/>
        </w:rPr>
        <w:t xml:space="preserve">Лента клеевая на бумажной основе промышленно-технического назначения марки </w:t>
      </w:r>
      <w:r w:rsidR="00A15E63">
        <w:rPr>
          <w:rFonts w:cs="Arial"/>
          <w:b w:val="0"/>
          <w:color w:val="0D0D0D"/>
        </w:rPr>
        <w:t>Б</w:t>
      </w:r>
      <w:r w:rsidRPr="007E1B13">
        <w:rPr>
          <w:rFonts w:cs="Arial"/>
          <w:b w:val="0"/>
          <w:color w:val="0D0D0D"/>
          <w:vertAlign w:val="subscript"/>
        </w:rPr>
        <w:t>3</w:t>
      </w:r>
      <w:r>
        <w:rPr>
          <w:rFonts w:cs="Arial"/>
          <w:b w:val="0"/>
          <w:color w:val="0D0D0D"/>
        </w:rPr>
        <w:t xml:space="preserve"> шириной 70 мм, по ГОСТ Р</w:t>
      </w:r>
    </w:p>
    <w:p w:rsidR="00837BE8" w:rsidRDefault="00837BE8" w:rsidP="00837BE8">
      <w:pPr>
        <w:spacing w:line="360" w:lineRule="auto"/>
        <w:ind w:left="0" w:firstLine="709"/>
        <w:jc w:val="both"/>
        <w:rPr>
          <w:rFonts w:cs="Arial"/>
          <w:b w:val="0"/>
          <w:i/>
          <w:color w:val="0D0D0D"/>
        </w:rPr>
      </w:pPr>
      <w:r>
        <w:rPr>
          <w:rFonts w:cs="Arial"/>
          <w:b w:val="0"/>
          <w:i/>
          <w:color w:val="0D0D0D"/>
        </w:rPr>
        <w:t xml:space="preserve">Лента клеевая на бумажной основе промышленно-технического назначения  </w:t>
      </w:r>
      <w:r w:rsidR="00A15E63">
        <w:rPr>
          <w:rFonts w:cs="Arial"/>
          <w:b w:val="0"/>
          <w:i/>
          <w:color w:val="0D0D0D"/>
        </w:rPr>
        <w:t>Б</w:t>
      </w:r>
      <w:r w:rsidRPr="00B436C7">
        <w:rPr>
          <w:rFonts w:cs="Arial"/>
          <w:b w:val="0"/>
          <w:i/>
          <w:color w:val="0D0D0D"/>
          <w:vertAlign w:val="subscript"/>
        </w:rPr>
        <w:t xml:space="preserve">3 </w:t>
      </w:r>
      <w:r>
        <w:rPr>
          <w:rFonts w:cs="Arial"/>
          <w:b w:val="0"/>
          <w:i/>
          <w:color w:val="0D0D0D"/>
        </w:rPr>
        <w:t xml:space="preserve"> 70 ГОСТ Р</w:t>
      </w:r>
    </w:p>
    <w:p w:rsidR="00086FD8" w:rsidRPr="007E1B13" w:rsidRDefault="00086FD8" w:rsidP="00837BE8">
      <w:pPr>
        <w:spacing w:line="360" w:lineRule="auto"/>
        <w:ind w:left="0" w:firstLine="709"/>
        <w:jc w:val="both"/>
        <w:rPr>
          <w:rFonts w:cs="Arial"/>
          <w:b w:val="0"/>
          <w:i/>
          <w:color w:val="0D0D0D"/>
        </w:rPr>
      </w:pPr>
    </w:p>
    <w:p w:rsidR="00837BE8" w:rsidRPr="00694758" w:rsidRDefault="00837BE8" w:rsidP="00837BE8">
      <w:pPr>
        <w:spacing w:line="360" w:lineRule="auto"/>
        <w:ind w:left="0" w:firstLine="709"/>
        <w:rPr>
          <w:rFonts w:cs="Arial"/>
        </w:rPr>
      </w:pPr>
      <w:r w:rsidRPr="00694758">
        <w:rPr>
          <w:rFonts w:cs="Arial"/>
        </w:rPr>
        <w:t xml:space="preserve"> 5 </w:t>
      </w:r>
      <w:r w:rsidR="00644474">
        <w:rPr>
          <w:rFonts w:cs="Arial"/>
        </w:rPr>
        <w:t>Т</w:t>
      </w:r>
      <w:r w:rsidRPr="00694758">
        <w:rPr>
          <w:rFonts w:cs="Arial"/>
        </w:rPr>
        <w:t xml:space="preserve">ехнические требования </w:t>
      </w:r>
    </w:p>
    <w:p w:rsidR="00837BE8" w:rsidRPr="00694758" w:rsidRDefault="00837BE8" w:rsidP="00837BE8">
      <w:pPr>
        <w:spacing w:line="360" w:lineRule="auto"/>
        <w:ind w:left="0" w:firstLine="709"/>
        <w:jc w:val="center"/>
        <w:rPr>
          <w:rFonts w:cs="Arial"/>
          <w:b w:val="0"/>
          <w:color w:val="0D0D0D"/>
        </w:rPr>
      </w:pPr>
    </w:p>
    <w:p w:rsidR="00837BE8" w:rsidRPr="00694758" w:rsidRDefault="00837BE8" w:rsidP="00837BE8">
      <w:pPr>
        <w:spacing w:line="360" w:lineRule="auto"/>
        <w:ind w:left="0" w:firstLine="709"/>
        <w:jc w:val="both"/>
        <w:rPr>
          <w:rFonts w:cs="Arial"/>
          <w:b w:val="0"/>
          <w:color w:val="0D0D0D"/>
        </w:rPr>
      </w:pPr>
      <w:r w:rsidRPr="00694758">
        <w:rPr>
          <w:rFonts w:cs="Arial"/>
          <w:b w:val="0"/>
          <w:color w:val="0D0D0D"/>
        </w:rPr>
        <w:t xml:space="preserve">5.1 </w:t>
      </w:r>
      <w:r>
        <w:rPr>
          <w:rFonts w:cs="Arial"/>
          <w:b w:val="0"/>
          <w:color w:val="0D0D0D"/>
        </w:rPr>
        <w:t xml:space="preserve"> Лента должна из</w:t>
      </w:r>
      <w:r w:rsidRPr="00694758">
        <w:rPr>
          <w:rFonts w:cs="Arial"/>
          <w:b w:val="0"/>
          <w:color w:val="0D0D0D"/>
        </w:rPr>
        <w:t xml:space="preserve">готовляться в соответствии с требованиями настоящего стандарта </w:t>
      </w:r>
      <w:r>
        <w:rPr>
          <w:rFonts w:cs="Arial"/>
          <w:b w:val="0"/>
          <w:color w:val="0D0D0D"/>
        </w:rPr>
        <w:t>по</w:t>
      </w:r>
      <w:r w:rsidRPr="00694758">
        <w:rPr>
          <w:rFonts w:cs="Arial"/>
          <w:b w:val="0"/>
          <w:color w:val="0D0D0D"/>
        </w:rPr>
        <w:t xml:space="preserve"> техн</w:t>
      </w:r>
      <w:r>
        <w:rPr>
          <w:rFonts w:cs="Arial"/>
          <w:b w:val="0"/>
          <w:color w:val="0D0D0D"/>
        </w:rPr>
        <w:t>олог</w:t>
      </w:r>
      <w:r w:rsidRPr="00694758">
        <w:rPr>
          <w:rFonts w:cs="Arial"/>
          <w:b w:val="0"/>
          <w:color w:val="0D0D0D"/>
        </w:rPr>
        <w:t>ической</w:t>
      </w:r>
      <w:r>
        <w:rPr>
          <w:rFonts w:cs="Arial"/>
          <w:b w:val="0"/>
          <w:color w:val="0D0D0D"/>
        </w:rPr>
        <w:t xml:space="preserve"> </w:t>
      </w:r>
      <w:r w:rsidRPr="00694758">
        <w:rPr>
          <w:rFonts w:cs="Arial"/>
          <w:b w:val="0"/>
          <w:color w:val="0D0D0D"/>
        </w:rPr>
        <w:t>документации</w:t>
      </w:r>
      <w:r>
        <w:rPr>
          <w:rFonts w:cs="Arial"/>
          <w:b w:val="0"/>
          <w:color w:val="0D0D0D"/>
        </w:rPr>
        <w:t>,</w:t>
      </w:r>
      <w:r w:rsidRPr="00694758">
        <w:rPr>
          <w:rFonts w:cs="Arial"/>
          <w:b w:val="0"/>
          <w:color w:val="0D0D0D"/>
        </w:rPr>
        <w:t xml:space="preserve">  </w:t>
      </w:r>
      <w:r>
        <w:rPr>
          <w:rFonts w:cs="Arial"/>
          <w:b w:val="0"/>
          <w:color w:val="0D0D0D"/>
        </w:rPr>
        <w:t>утвержденной в установленном порядке</w:t>
      </w:r>
      <w:r w:rsidRPr="00694758">
        <w:rPr>
          <w:rFonts w:cs="Arial"/>
          <w:b w:val="0"/>
          <w:color w:val="0D0D0D"/>
        </w:rPr>
        <w:t>.</w:t>
      </w:r>
    </w:p>
    <w:p w:rsidR="00837BE8" w:rsidRDefault="00837BE8" w:rsidP="00837BE8">
      <w:pPr>
        <w:spacing w:line="360" w:lineRule="auto"/>
        <w:ind w:left="0" w:firstLine="709"/>
        <w:jc w:val="both"/>
        <w:rPr>
          <w:rFonts w:cs="Arial"/>
          <w:b w:val="0"/>
          <w:color w:val="0D0D0D"/>
        </w:rPr>
      </w:pPr>
      <w:r w:rsidRPr="00694758">
        <w:rPr>
          <w:rFonts w:cs="Arial"/>
          <w:b w:val="0"/>
          <w:color w:val="0D0D0D"/>
        </w:rPr>
        <w:t xml:space="preserve">5.2 </w:t>
      </w:r>
      <w:r>
        <w:rPr>
          <w:rFonts w:cs="Arial"/>
          <w:b w:val="0"/>
          <w:color w:val="0D0D0D"/>
        </w:rPr>
        <w:t xml:space="preserve"> Для изготовления ленты должна использоваться бумага-основа следующих марок:</w:t>
      </w:r>
    </w:p>
    <w:tbl>
      <w:tblPr>
        <w:tblW w:w="0" w:type="auto"/>
        <w:tblLook w:val="04A0" w:firstRow="1" w:lastRow="0" w:firstColumn="1" w:lastColumn="0" w:noHBand="0" w:noVBand="1"/>
      </w:tblPr>
      <w:tblGrid>
        <w:gridCol w:w="5052"/>
        <w:gridCol w:w="5053"/>
      </w:tblGrid>
      <w:tr w:rsidR="00837BE8" w:rsidRPr="003964B2" w:rsidTr="009C440F">
        <w:tc>
          <w:tcPr>
            <w:tcW w:w="5052" w:type="dxa"/>
          </w:tcPr>
          <w:p w:rsidR="00837BE8" w:rsidRPr="003964B2" w:rsidRDefault="00837BE8" w:rsidP="00486528">
            <w:pPr>
              <w:spacing w:before="20" w:after="40" w:line="360" w:lineRule="exact"/>
              <w:ind w:left="0"/>
              <w:jc w:val="center"/>
              <w:rPr>
                <w:rFonts w:cs="Arial"/>
                <w:b w:val="0"/>
              </w:rPr>
            </w:pPr>
            <w:r w:rsidRPr="003964B2">
              <w:rPr>
                <w:rFonts w:cs="Arial"/>
                <w:b w:val="0"/>
              </w:rPr>
              <w:t>Марка ленты</w:t>
            </w:r>
          </w:p>
          <w:p w:rsidR="00837BE8" w:rsidRPr="003964B2" w:rsidRDefault="00837BE8" w:rsidP="00486528">
            <w:pPr>
              <w:spacing w:before="20" w:after="40" w:line="360" w:lineRule="exact"/>
              <w:ind w:left="2410"/>
              <w:rPr>
                <w:rFonts w:cs="Arial"/>
                <w:b w:val="0"/>
              </w:rPr>
            </w:pPr>
            <w:r w:rsidRPr="003964B2">
              <w:rPr>
                <w:rFonts w:cs="Arial"/>
                <w:b w:val="0"/>
              </w:rPr>
              <w:t>А</w:t>
            </w:r>
          </w:p>
          <w:p w:rsidR="00837BE8" w:rsidRPr="003964B2" w:rsidRDefault="00837BE8" w:rsidP="00486528">
            <w:pPr>
              <w:spacing w:before="20" w:after="40" w:line="360" w:lineRule="exact"/>
              <w:ind w:left="2410"/>
              <w:rPr>
                <w:rFonts w:cs="Arial"/>
                <w:b w:val="0"/>
              </w:rPr>
            </w:pPr>
            <w:r w:rsidRPr="003964B2">
              <w:rPr>
                <w:rFonts w:cs="Arial"/>
                <w:b w:val="0"/>
              </w:rPr>
              <w:t>А</w:t>
            </w:r>
            <w:r w:rsidRPr="003964B2">
              <w:rPr>
                <w:rFonts w:cs="Arial"/>
                <w:b w:val="0"/>
                <w:vertAlign w:val="subscript"/>
              </w:rPr>
              <w:t>1</w:t>
            </w:r>
          </w:p>
          <w:p w:rsidR="00837BE8" w:rsidRPr="003964B2" w:rsidRDefault="003B191E" w:rsidP="00486528">
            <w:pPr>
              <w:spacing w:before="20" w:after="40" w:line="360" w:lineRule="exact"/>
              <w:ind w:left="2410"/>
              <w:rPr>
                <w:rFonts w:cs="Arial"/>
                <w:b w:val="0"/>
              </w:rPr>
            </w:pPr>
            <w:r w:rsidRPr="003964B2">
              <w:rPr>
                <w:rFonts w:cs="Arial"/>
                <w:b w:val="0"/>
              </w:rPr>
              <w:t>Б</w:t>
            </w:r>
            <w:r w:rsidR="00837BE8" w:rsidRPr="003964B2">
              <w:rPr>
                <w:rFonts w:cs="Arial"/>
                <w:b w:val="0"/>
                <w:vertAlign w:val="subscript"/>
              </w:rPr>
              <w:t>1</w:t>
            </w:r>
          </w:p>
          <w:p w:rsidR="00837BE8" w:rsidRPr="003964B2" w:rsidRDefault="003B191E" w:rsidP="00486528">
            <w:pPr>
              <w:spacing w:before="20" w:after="40" w:line="360" w:lineRule="exact"/>
              <w:ind w:left="2410"/>
              <w:rPr>
                <w:rFonts w:cs="Arial"/>
                <w:b w:val="0"/>
              </w:rPr>
            </w:pPr>
            <w:r w:rsidRPr="003964B2">
              <w:rPr>
                <w:rFonts w:cs="Arial"/>
                <w:b w:val="0"/>
              </w:rPr>
              <w:t>Б</w:t>
            </w:r>
            <w:r w:rsidR="00837BE8" w:rsidRPr="003964B2">
              <w:rPr>
                <w:rFonts w:cs="Arial"/>
                <w:b w:val="0"/>
                <w:vertAlign w:val="subscript"/>
              </w:rPr>
              <w:t>2</w:t>
            </w:r>
          </w:p>
          <w:p w:rsidR="00837BE8" w:rsidRPr="003964B2" w:rsidRDefault="003B191E" w:rsidP="003B191E">
            <w:pPr>
              <w:spacing w:before="20" w:after="40" w:line="360" w:lineRule="exact"/>
              <w:ind w:left="2410"/>
              <w:rPr>
                <w:rFonts w:cs="Arial"/>
                <w:b w:val="0"/>
              </w:rPr>
            </w:pPr>
            <w:r w:rsidRPr="003964B2">
              <w:rPr>
                <w:rFonts w:cs="Arial"/>
                <w:b w:val="0"/>
              </w:rPr>
              <w:t>Б</w:t>
            </w:r>
            <w:r w:rsidR="00837BE8" w:rsidRPr="003964B2">
              <w:rPr>
                <w:rFonts w:cs="Arial"/>
                <w:b w:val="0"/>
                <w:vertAlign w:val="subscript"/>
              </w:rPr>
              <w:t>3</w:t>
            </w:r>
          </w:p>
        </w:tc>
        <w:tc>
          <w:tcPr>
            <w:tcW w:w="5053" w:type="dxa"/>
          </w:tcPr>
          <w:p w:rsidR="00837BE8" w:rsidRPr="003964B2" w:rsidRDefault="00837BE8" w:rsidP="00486528">
            <w:pPr>
              <w:spacing w:before="20" w:after="40" w:line="360" w:lineRule="exact"/>
              <w:ind w:left="0"/>
              <w:jc w:val="center"/>
              <w:rPr>
                <w:rFonts w:cs="Arial"/>
                <w:b w:val="0"/>
              </w:rPr>
            </w:pPr>
            <w:r w:rsidRPr="003964B2">
              <w:rPr>
                <w:rFonts w:cs="Arial"/>
                <w:b w:val="0"/>
              </w:rPr>
              <w:t>Марка бумаги-основы по ГОСТ 10459</w:t>
            </w:r>
          </w:p>
          <w:p w:rsidR="00837BE8" w:rsidRPr="003964B2" w:rsidRDefault="00837BE8" w:rsidP="00486528">
            <w:pPr>
              <w:spacing w:before="20" w:after="40" w:line="360" w:lineRule="exact"/>
              <w:ind w:left="1752"/>
              <w:rPr>
                <w:rFonts w:cs="Arial"/>
                <w:b w:val="0"/>
              </w:rPr>
            </w:pPr>
            <w:r w:rsidRPr="003964B2">
              <w:rPr>
                <w:rFonts w:cs="Arial"/>
                <w:b w:val="0"/>
              </w:rPr>
              <w:t>А</w:t>
            </w:r>
          </w:p>
          <w:p w:rsidR="00837BE8" w:rsidRPr="003964B2" w:rsidRDefault="00837BE8" w:rsidP="00486528">
            <w:pPr>
              <w:spacing w:before="20" w:after="40" w:line="360" w:lineRule="exact"/>
              <w:ind w:left="1752"/>
              <w:rPr>
                <w:rFonts w:cs="Arial"/>
                <w:b w:val="0"/>
              </w:rPr>
            </w:pPr>
            <w:r w:rsidRPr="003964B2">
              <w:rPr>
                <w:rFonts w:cs="Arial"/>
                <w:b w:val="0"/>
              </w:rPr>
              <w:t>А</w:t>
            </w:r>
            <w:r w:rsidRPr="003964B2">
              <w:rPr>
                <w:rFonts w:cs="Arial"/>
                <w:b w:val="0"/>
                <w:vertAlign w:val="subscript"/>
              </w:rPr>
              <w:t>1</w:t>
            </w:r>
          </w:p>
          <w:p w:rsidR="00837BE8" w:rsidRPr="003964B2" w:rsidRDefault="00837BE8" w:rsidP="00486528">
            <w:pPr>
              <w:spacing w:before="20" w:after="40" w:line="360" w:lineRule="exact"/>
              <w:ind w:left="1752"/>
              <w:rPr>
                <w:rFonts w:cs="Arial"/>
                <w:b w:val="0"/>
              </w:rPr>
            </w:pPr>
            <w:r w:rsidRPr="003964B2">
              <w:rPr>
                <w:rFonts w:cs="Arial"/>
                <w:b w:val="0"/>
              </w:rPr>
              <w:t>В</w:t>
            </w:r>
            <w:r w:rsidRPr="003964B2">
              <w:rPr>
                <w:rFonts w:cs="Arial"/>
                <w:b w:val="0"/>
                <w:vertAlign w:val="subscript"/>
              </w:rPr>
              <w:t>1</w:t>
            </w:r>
          </w:p>
          <w:p w:rsidR="00837BE8" w:rsidRPr="003964B2" w:rsidRDefault="00837BE8" w:rsidP="00486528">
            <w:pPr>
              <w:spacing w:before="20" w:after="40" w:line="360" w:lineRule="exact"/>
              <w:ind w:left="1752"/>
              <w:rPr>
                <w:rFonts w:cs="Arial"/>
                <w:b w:val="0"/>
              </w:rPr>
            </w:pPr>
            <w:r w:rsidRPr="003964B2">
              <w:rPr>
                <w:rFonts w:cs="Arial"/>
                <w:b w:val="0"/>
              </w:rPr>
              <w:t>В</w:t>
            </w:r>
            <w:r w:rsidRPr="003964B2">
              <w:rPr>
                <w:rFonts w:cs="Arial"/>
                <w:b w:val="0"/>
                <w:vertAlign w:val="subscript"/>
              </w:rPr>
              <w:t>2</w:t>
            </w:r>
          </w:p>
          <w:p w:rsidR="00837BE8" w:rsidRPr="003964B2" w:rsidRDefault="00837BE8" w:rsidP="00174087">
            <w:pPr>
              <w:spacing w:before="20" w:after="40" w:line="360" w:lineRule="exact"/>
              <w:ind w:left="1752"/>
              <w:rPr>
                <w:rFonts w:cs="Arial"/>
                <w:b w:val="0"/>
              </w:rPr>
            </w:pPr>
            <w:r w:rsidRPr="003964B2">
              <w:rPr>
                <w:rFonts w:cs="Arial"/>
                <w:b w:val="0"/>
              </w:rPr>
              <w:t>В</w:t>
            </w:r>
            <w:r w:rsidRPr="003964B2">
              <w:rPr>
                <w:rFonts w:cs="Arial"/>
                <w:b w:val="0"/>
                <w:vertAlign w:val="subscript"/>
              </w:rPr>
              <w:t>3</w:t>
            </w:r>
          </w:p>
        </w:tc>
      </w:tr>
    </w:tbl>
    <w:p w:rsidR="00837BE8" w:rsidRDefault="00837BE8" w:rsidP="00486528">
      <w:pPr>
        <w:spacing w:before="120" w:line="360" w:lineRule="auto"/>
        <w:ind w:left="0" w:firstLine="709"/>
        <w:jc w:val="both"/>
        <w:rPr>
          <w:rFonts w:cs="Arial"/>
          <w:b w:val="0"/>
          <w:color w:val="0D0D0D"/>
        </w:rPr>
      </w:pPr>
      <w:r w:rsidRPr="003964B2">
        <w:rPr>
          <w:rFonts w:cs="Arial"/>
          <w:b w:val="0"/>
        </w:rPr>
        <w:t>Допускается для изготовления</w:t>
      </w:r>
      <w:r>
        <w:rPr>
          <w:rFonts w:cs="Arial"/>
          <w:b w:val="0"/>
          <w:color w:val="0D0D0D"/>
        </w:rPr>
        <w:t xml:space="preserve"> ленты в качестве бумаги-основы применять другие виды бумаги при условии, что показатели качества ленты будут соответствовать требованиям настоящего стандарта. </w:t>
      </w:r>
    </w:p>
    <w:p w:rsidR="00837BE8" w:rsidRDefault="00837BE8" w:rsidP="00837BE8">
      <w:pPr>
        <w:spacing w:line="360" w:lineRule="auto"/>
        <w:ind w:left="0" w:firstLine="709"/>
        <w:jc w:val="both"/>
        <w:rPr>
          <w:rFonts w:cs="Arial"/>
          <w:b w:val="0"/>
          <w:color w:val="0D0D0D"/>
        </w:rPr>
      </w:pPr>
      <w:r>
        <w:rPr>
          <w:rFonts w:cs="Arial"/>
          <w:b w:val="0"/>
          <w:color w:val="0D0D0D"/>
        </w:rPr>
        <w:t xml:space="preserve">5.3  Показатели качества ленты должны соответствовать нормам, указанным в таблице </w:t>
      </w:r>
      <w:r w:rsidR="008518CB">
        <w:rPr>
          <w:rFonts w:cs="Arial"/>
          <w:b w:val="0"/>
          <w:color w:val="0D0D0D"/>
        </w:rPr>
        <w:t>3</w:t>
      </w:r>
      <w:r>
        <w:rPr>
          <w:rFonts w:cs="Arial"/>
          <w:b w:val="0"/>
          <w:color w:val="0D0D0D"/>
        </w:rPr>
        <w:t>.</w:t>
      </w:r>
    </w:p>
    <w:p w:rsidR="00EC4AFE" w:rsidRDefault="00EC4AFE" w:rsidP="008518CB">
      <w:pPr>
        <w:spacing w:line="360" w:lineRule="auto"/>
        <w:ind w:left="0"/>
        <w:rPr>
          <w:rFonts w:cs="Arial"/>
          <w:b w:val="0"/>
        </w:rPr>
      </w:pPr>
      <w:r>
        <w:rPr>
          <w:rFonts w:cs="Arial"/>
          <w:b w:val="0"/>
        </w:rPr>
        <w:t xml:space="preserve">Таблица </w:t>
      </w:r>
      <w:r w:rsidR="008518CB">
        <w:rPr>
          <w:rFonts w:cs="Arial"/>
          <w:b w:val="0"/>
        </w:rPr>
        <w:t>3</w:t>
      </w:r>
    </w:p>
    <w:tbl>
      <w:tblPr>
        <w:tblStyle w:val="aa"/>
        <w:tblW w:w="10173" w:type="dxa"/>
        <w:tblLayout w:type="fixed"/>
        <w:tblLook w:val="04A0" w:firstRow="1" w:lastRow="0" w:firstColumn="1" w:lastColumn="0" w:noHBand="0" w:noVBand="1"/>
      </w:tblPr>
      <w:tblGrid>
        <w:gridCol w:w="3227"/>
        <w:gridCol w:w="850"/>
        <w:gridCol w:w="851"/>
        <w:gridCol w:w="851"/>
        <w:gridCol w:w="850"/>
        <w:gridCol w:w="851"/>
        <w:gridCol w:w="2693"/>
      </w:tblGrid>
      <w:tr w:rsidR="007C613D" w:rsidTr="008518CB">
        <w:tc>
          <w:tcPr>
            <w:tcW w:w="3227" w:type="dxa"/>
            <w:vMerge w:val="restart"/>
            <w:vAlign w:val="center"/>
          </w:tcPr>
          <w:p w:rsidR="007C613D" w:rsidRDefault="007C613D" w:rsidP="008518CB">
            <w:pPr>
              <w:spacing w:before="20" w:after="20"/>
              <w:ind w:left="0"/>
              <w:rPr>
                <w:rFonts w:cs="Arial"/>
                <w:b w:val="0"/>
                <w:color w:val="0D0D0D"/>
              </w:rPr>
            </w:pPr>
            <w:r>
              <w:rPr>
                <w:rFonts w:cs="Arial"/>
                <w:b w:val="0"/>
                <w:color w:val="0D0D0D"/>
              </w:rPr>
              <w:t>Наименование показателя</w:t>
            </w:r>
          </w:p>
        </w:tc>
        <w:tc>
          <w:tcPr>
            <w:tcW w:w="4253" w:type="dxa"/>
            <w:gridSpan w:val="5"/>
            <w:vAlign w:val="bottom"/>
          </w:tcPr>
          <w:p w:rsidR="007C613D" w:rsidRDefault="007C613D" w:rsidP="008518CB">
            <w:pPr>
              <w:spacing w:before="20" w:after="20"/>
              <w:ind w:left="-57" w:right="-57"/>
              <w:jc w:val="center"/>
              <w:rPr>
                <w:rFonts w:cs="Arial"/>
                <w:b w:val="0"/>
                <w:color w:val="0D0D0D"/>
              </w:rPr>
            </w:pPr>
            <w:r>
              <w:rPr>
                <w:rFonts w:cs="Arial"/>
                <w:b w:val="0"/>
                <w:color w:val="0D0D0D"/>
              </w:rPr>
              <w:t>Нормы для ленты марок</w:t>
            </w:r>
          </w:p>
        </w:tc>
        <w:tc>
          <w:tcPr>
            <w:tcW w:w="2693" w:type="dxa"/>
            <w:vMerge w:val="restart"/>
            <w:vAlign w:val="center"/>
          </w:tcPr>
          <w:p w:rsidR="007C613D" w:rsidRDefault="007C613D" w:rsidP="008518CB">
            <w:pPr>
              <w:spacing w:before="20" w:after="20"/>
              <w:ind w:left="0"/>
              <w:jc w:val="center"/>
              <w:rPr>
                <w:rFonts w:cs="Arial"/>
                <w:b w:val="0"/>
                <w:color w:val="0D0D0D"/>
              </w:rPr>
            </w:pPr>
            <w:r>
              <w:rPr>
                <w:rFonts w:cs="Arial"/>
                <w:b w:val="0"/>
                <w:color w:val="0D0D0D"/>
              </w:rPr>
              <w:t>Метод испытания</w:t>
            </w:r>
          </w:p>
        </w:tc>
      </w:tr>
      <w:tr w:rsidR="007C613D" w:rsidTr="007C613D">
        <w:tc>
          <w:tcPr>
            <w:tcW w:w="3227" w:type="dxa"/>
            <w:vMerge/>
            <w:vAlign w:val="center"/>
          </w:tcPr>
          <w:p w:rsidR="007C613D" w:rsidRDefault="007C613D" w:rsidP="008518CB">
            <w:pPr>
              <w:spacing w:before="20" w:after="20" w:line="276" w:lineRule="auto"/>
              <w:ind w:left="0"/>
              <w:rPr>
                <w:rFonts w:cs="Arial"/>
                <w:b w:val="0"/>
                <w:color w:val="0D0D0D"/>
              </w:rPr>
            </w:pPr>
          </w:p>
        </w:tc>
        <w:tc>
          <w:tcPr>
            <w:tcW w:w="850" w:type="dxa"/>
          </w:tcPr>
          <w:p w:rsidR="007C613D" w:rsidRDefault="007C613D" w:rsidP="008518CB">
            <w:pPr>
              <w:spacing w:before="20" w:after="20"/>
              <w:ind w:left="0"/>
              <w:jc w:val="center"/>
              <w:rPr>
                <w:rFonts w:cs="Arial"/>
                <w:b w:val="0"/>
                <w:color w:val="0D0D0D"/>
              </w:rPr>
            </w:pPr>
            <w:r>
              <w:rPr>
                <w:rFonts w:cs="Arial"/>
                <w:b w:val="0"/>
                <w:color w:val="0D0D0D"/>
              </w:rPr>
              <w:t>А</w:t>
            </w:r>
          </w:p>
        </w:tc>
        <w:tc>
          <w:tcPr>
            <w:tcW w:w="851" w:type="dxa"/>
          </w:tcPr>
          <w:p w:rsidR="007C613D" w:rsidRDefault="007C613D" w:rsidP="008518CB">
            <w:pPr>
              <w:spacing w:before="20" w:after="20"/>
              <w:ind w:left="0"/>
              <w:jc w:val="center"/>
              <w:rPr>
                <w:rFonts w:cs="Arial"/>
                <w:b w:val="0"/>
                <w:color w:val="0D0D0D"/>
              </w:rPr>
            </w:pPr>
            <w:r>
              <w:rPr>
                <w:rFonts w:cs="Arial"/>
                <w:b w:val="0"/>
                <w:color w:val="0D0D0D"/>
              </w:rPr>
              <w:t>А</w:t>
            </w:r>
            <w:r w:rsidRPr="007A5F23">
              <w:rPr>
                <w:rFonts w:cs="Arial"/>
                <w:b w:val="0"/>
                <w:color w:val="0D0D0D"/>
                <w:vertAlign w:val="subscript"/>
              </w:rPr>
              <w:t>1</w:t>
            </w:r>
          </w:p>
        </w:tc>
        <w:tc>
          <w:tcPr>
            <w:tcW w:w="851" w:type="dxa"/>
          </w:tcPr>
          <w:p w:rsidR="007C613D" w:rsidRDefault="007C613D" w:rsidP="008518CB">
            <w:pPr>
              <w:spacing w:before="20" w:after="20"/>
              <w:ind w:left="0"/>
              <w:jc w:val="center"/>
              <w:rPr>
                <w:rFonts w:cs="Arial"/>
                <w:b w:val="0"/>
                <w:color w:val="0D0D0D"/>
              </w:rPr>
            </w:pPr>
            <w:r>
              <w:rPr>
                <w:rFonts w:cs="Arial"/>
                <w:b w:val="0"/>
                <w:color w:val="0D0D0D"/>
              </w:rPr>
              <w:t>Б</w:t>
            </w:r>
            <w:r w:rsidRPr="007A5F23">
              <w:rPr>
                <w:rFonts w:cs="Arial"/>
                <w:b w:val="0"/>
                <w:color w:val="0D0D0D"/>
                <w:vertAlign w:val="subscript"/>
              </w:rPr>
              <w:t>1</w:t>
            </w:r>
          </w:p>
        </w:tc>
        <w:tc>
          <w:tcPr>
            <w:tcW w:w="850" w:type="dxa"/>
          </w:tcPr>
          <w:p w:rsidR="007C613D" w:rsidRDefault="007C613D" w:rsidP="008518CB">
            <w:pPr>
              <w:spacing w:before="20" w:after="20"/>
              <w:ind w:left="0"/>
              <w:jc w:val="center"/>
              <w:rPr>
                <w:rFonts w:cs="Arial"/>
                <w:b w:val="0"/>
                <w:color w:val="0D0D0D"/>
              </w:rPr>
            </w:pPr>
            <w:r>
              <w:rPr>
                <w:rFonts w:cs="Arial"/>
                <w:b w:val="0"/>
                <w:color w:val="0D0D0D"/>
              </w:rPr>
              <w:t>Б</w:t>
            </w:r>
            <w:r w:rsidRPr="007A5F23">
              <w:rPr>
                <w:rFonts w:cs="Arial"/>
                <w:b w:val="0"/>
                <w:color w:val="0D0D0D"/>
                <w:vertAlign w:val="subscript"/>
              </w:rPr>
              <w:t>2</w:t>
            </w:r>
          </w:p>
        </w:tc>
        <w:tc>
          <w:tcPr>
            <w:tcW w:w="851" w:type="dxa"/>
          </w:tcPr>
          <w:p w:rsidR="007C613D" w:rsidRDefault="007C613D" w:rsidP="008518CB">
            <w:pPr>
              <w:spacing w:before="20" w:after="20"/>
              <w:ind w:left="0"/>
              <w:jc w:val="center"/>
              <w:rPr>
                <w:rFonts w:cs="Arial"/>
                <w:b w:val="0"/>
                <w:color w:val="0D0D0D"/>
              </w:rPr>
            </w:pPr>
            <w:r>
              <w:rPr>
                <w:rFonts w:cs="Arial"/>
                <w:b w:val="0"/>
                <w:color w:val="0D0D0D"/>
              </w:rPr>
              <w:t>Б</w:t>
            </w:r>
            <w:r w:rsidRPr="007A5F23">
              <w:rPr>
                <w:rFonts w:cs="Arial"/>
                <w:b w:val="0"/>
                <w:color w:val="0D0D0D"/>
                <w:vertAlign w:val="subscript"/>
              </w:rPr>
              <w:t>3</w:t>
            </w:r>
          </w:p>
        </w:tc>
        <w:tc>
          <w:tcPr>
            <w:tcW w:w="2693" w:type="dxa"/>
            <w:vMerge/>
            <w:vAlign w:val="bottom"/>
          </w:tcPr>
          <w:p w:rsidR="007C613D" w:rsidRPr="00826779" w:rsidRDefault="007C613D" w:rsidP="008518CB">
            <w:pPr>
              <w:spacing w:before="20" w:after="20" w:line="276" w:lineRule="auto"/>
              <w:ind w:left="0"/>
              <w:jc w:val="center"/>
              <w:rPr>
                <w:rFonts w:cs="Arial"/>
                <w:b w:val="0"/>
              </w:rPr>
            </w:pPr>
          </w:p>
        </w:tc>
      </w:tr>
      <w:tr w:rsidR="007C613D" w:rsidTr="007C613D">
        <w:tc>
          <w:tcPr>
            <w:tcW w:w="3227" w:type="dxa"/>
            <w:vAlign w:val="center"/>
          </w:tcPr>
          <w:p w:rsidR="007C613D" w:rsidRDefault="007C613D" w:rsidP="008518CB">
            <w:pPr>
              <w:spacing w:before="20" w:after="20" w:line="276" w:lineRule="auto"/>
              <w:ind w:left="0"/>
              <w:rPr>
                <w:rFonts w:cs="Arial"/>
                <w:b w:val="0"/>
                <w:color w:val="0D0D0D"/>
              </w:rPr>
            </w:pPr>
            <w:r>
              <w:rPr>
                <w:rFonts w:cs="Arial"/>
                <w:b w:val="0"/>
                <w:color w:val="0D0D0D"/>
              </w:rPr>
              <w:t>1. Масса клеевого слоя на 1 м</w:t>
            </w:r>
            <w:r w:rsidRPr="007A5F23">
              <w:rPr>
                <w:rFonts w:cs="Arial"/>
                <w:b w:val="0"/>
                <w:color w:val="0D0D0D"/>
                <w:vertAlign w:val="superscript"/>
              </w:rPr>
              <w:t>2</w:t>
            </w:r>
            <w:r>
              <w:rPr>
                <w:rFonts w:cs="Arial"/>
                <w:b w:val="0"/>
                <w:color w:val="0D0D0D"/>
              </w:rPr>
              <w:t xml:space="preserve"> бумаги-основы, г</w:t>
            </w:r>
          </w:p>
        </w:tc>
        <w:tc>
          <w:tcPr>
            <w:tcW w:w="850" w:type="dxa"/>
            <w:vAlign w:val="bottom"/>
          </w:tcPr>
          <w:p w:rsidR="007C613D" w:rsidRDefault="007C613D" w:rsidP="008518CB">
            <w:pPr>
              <w:spacing w:before="20" w:after="20" w:line="276" w:lineRule="auto"/>
              <w:ind w:left="0"/>
              <w:jc w:val="center"/>
              <w:rPr>
                <w:rFonts w:cs="Arial"/>
                <w:b w:val="0"/>
                <w:color w:val="0D0D0D"/>
              </w:rPr>
            </w:pPr>
            <w:r>
              <w:rPr>
                <w:rFonts w:cs="Arial"/>
                <w:b w:val="0"/>
                <w:color w:val="0D0D0D"/>
              </w:rPr>
              <w:t>28</w:t>
            </w:r>
            <w:r>
              <w:rPr>
                <w:rFonts w:ascii="Times New Roman" w:hAnsi="Times New Roman"/>
                <w:b w:val="0"/>
                <w:color w:val="0D0D0D"/>
              </w:rPr>
              <w:t>±</w:t>
            </w:r>
            <w:r>
              <w:rPr>
                <w:rFonts w:cs="Arial"/>
                <w:b w:val="0"/>
                <w:color w:val="0D0D0D"/>
              </w:rPr>
              <w:t>2</w:t>
            </w:r>
          </w:p>
        </w:tc>
        <w:tc>
          <w:tcPr>
            <w:tcW w:w="851" w:type="dxa"/>
            <w:vAlign w:val="bottom"/>
          </w:tcPr>
          <w:p w:rsidR="007C613D" w:rsidRPr="007C613D" w:rsidRDefault="007C613D" w:rsidP="008518CB">
            <w:pPr>
              <w:spacing w:before="20" w:after="20" w:line="276" w:lineRule="auto"/>
              <w:ind w:left="0"/>
              <w:jc w:val="center"/>
              <w:rPr>
                <w:rFonts w:cs="Arial"/>
                <w:b w:val="0"/>
                <w:color w:val="0D0D0D"/>
              </w:rPr>
            </w:pPr>
            <w:r w:rsidRPr="007C613D">
              <w:rPr>
                <w:rFonts w:cs="Arial"/>
                <w:b w:val="0"/>
                <w:color w:val="0D0D0D"/>
              </w:rPr>
              <w:t>30±5</w:t>
            </w:r>
          </w:p>
        </w:tc>
        <w:tc>
          <w:tcPr>
            <w:tcW w:w="851" w:type="dxa"/>
            <w:vAlign w:val="bottom"/>
          </w:tcPr>
          <w:p w:rsidR="007C613D" w:rsidRPr="007C613D" w:rsidRDefault="007C613D" w:rsidP="008518CB">
            <w:pPr>
              <w:spacing w:before="20" w:after="20" w:line="276" w:lineRule="auto"/>
              <w:ind w:left="0"/>
              <w:jc w:val="center"/>
              <w:rPr>
                <w:rFonts w:cs="Arial"/>
                <w:b w:val="0"/>
                <w:color w:val="0D0D0D"/>
              </w:rPr>
            </w:pPr>
            <w:r w:rsidRPr="007C613D">
              <w:rPr>
                <w:rFonts w:cs="Arial"/>
                <w:b w:val="0"/>
                <w:color w:val="0D0D0D"/>
              </w:rPr>
              <w:t>30±5</w:t>
            </w:r>
          </w:p>
        </w:tc>
        <w:tc>
          <w:tcPr>
            <w:tcW w:w="850" w:type="dxa"/>
            <w:vAlign w:val="bottom"/>
          </w:tcPr>
          <w:p w:rsidR="007C613D" w:rsidRPr="007C613D" w:rsidRDefault="007C613D" w:rsidP="008518CB">
            <w:pPr>
              <w:spacing w:before="20" w:after="20" w:line="276" w:lineRule="auto"/>
              <w:ind w:left="0"/>
              <w:jc w:val="center"/>
              <w:rPr>
                <w:rFonts w:cs="Arial"/>
                <w:b w:val="0"/>
                <w:color w:val="0D0D0D"/>
              </w:rPr>
            </w:pPr>
            <w:r w:rsidRPr="007C613D">
              <w:rPr>
                <w:rFonts w:cs="Arial"/>
                <w:b w:val="0"/>
                <w:color w:val="0D0D0D"/>
              </w:rPr>
              <w:t>43±5</w:t>
            </w:r>
          </w:p>
        </w:tc>
        <w:tc>
          <w:tcPr>
            <w:tcW w:w="851" w:type="dxa"/>
            <w:vAlign w:val="bottom"/>
          </w:tcPr>
          <w:p w:rsidR="007C613D" w:rsidRPr="007C613D" w:rsidRDefault="007C613D" w:rsidP="008518CB">
            <w:pPr>
              <w:spacing w:before="20" w:after="20" w:line="276" w:lineRule="auto"/>
              <w:ind w:left="-57" w:right="-57"/>
              <w:jc w:val="center"/>
              <w:rPr>
                <w:rFonts w:cs="Arial"/>
                <w:b w:val="0"/>
                <w:color w:val="0D0D0D"/>
              </w:rPr>
            </w:pPr>
            <w:r w:rsidRPr="007C613D">
              <w:rPr>
                <w:rFonts w:cs="Arial"/>
                <w:b w:val="0"/>
                <w:color w:val="0D0D0D"/>
              </w:rPr>
              <w:t>40</w:t>
            </w:r>
            <m:oMath>
              <m:sSubSup>
                <m:sSubSupPr>
                  <m:ctrlPr>
                    <w:rPr>
                      <w:rFonts w:ascii="Cambria Math" w:eastAsia="Calibri" w:hAnsi="Cambria Math" w:cs="Arial"/>
                      <w:b w:val="0"/>
                      <w:i/>
                      <w:lang w:eastAsia="en-US"/>
                    </w:rPr>
                  </m:ctrlPr>
                </m:sSubSupPr>
                <m:e>
                  <m:r>
                    <m:rPr>
                      <m:sty m:val="bi"/>
                    </m:rPr>
                    <w:rPr>
                      <w:rFonts w:ascii="Cambria Math" w:cs="Arial"/>
                    </w:rPr>
                    <m:t>±</m:t>
                  </m:r>
                </m:e>
                <m:sub>
                  <m:r>
                    <m:rPr>
                      <m:sty m:val="bi"/>
                    </m:rPr>
                    <w:rPr>
                      <w:rFonts w:ascii="Cambria Math" w:hAnsi="Cambria Math" w:cs="Arial"/>
                    </w:rPr>
                    <m:t>10</m:t>
                  </m:r>
                </m:sub>
                <m:sup>
                  <m:r>
                    <m:rPr>
                      <m:sty m:val="bi"/>
                    </m:rPr>
                    <w:rPr>
                      <w:rFonts w:ascii="Cambria Math" w:hAnsi="Cambria Math" w:cs="Arial"/>
                    </w:rPr>
                    <m:t>5</m:t>
                  </m:r>
                </m:sup>
              </m:sSubSup>
            </m:oMath>
            <w:r w:rsidR="00CD6982" w:rsidRPr="007C613D">
              <w:rPr>
                <w:rFonts w:cs="Arial"/>
                <w:b w:val="0"/>
                <w:color w:val="0D0D0D"/>
              </w:rPr>
              <w:fldChar w:fldCharType="begin"/>
            </w:r>
            <w:r w:rsidRPr="007C613D">
              <w:rPr>
                <w:rFonts w:cs="Arial"/>
                <w:b w:val="0"/>
                <w:color w:val="0D0D0D"/>
              </w:rPr>
              <w:instrText xml:space="preserve"> QUOTE </w:instrText>
            </w:r>
            <m:oMath>
              <m:sSubSup>
                <m:sSubSupPr>
                  <m:ctrlPr>
                    <w:rPr>
                      <w:rFonts w:ascii="Cambria Math" w:eastAsia="Calibri" w:hAnsi="Cambria Math" w:cs="Arial"/>
                      <w:b w:val="0"/>
                      <w:i/>
                      <w:lang w:eastAsia="en-US"/>
                    </w:rPr>
                  </m:ctrlPr>
                </m:sSubSupPr>
                <m:e/>
                <m:sub>
                  <m:r>
                    <m:rPr>
                      <m:sty m:val="b"/>
                    </m:rPr>
                    <w:rPr>
                      <w:rFonts w:ascii="Cambria Math" w:hAnsi="Cambria Math" w:cs="Arial"/>
                    </w:rPr>
                    <m:t>10</m:t>
                  </m:r>
                </m:sub>
                <m:sup>
                  <m:r>
                    <m:rPr>
                      <m:sty m:val="b"/>
                    </m:rPr>
                    <w:rPr>
                      <w:rFonts w:ascii="Cambria Math" w:hAnsi="Cambria Math" w:cs="Arial"/>
                    </w:rPr>
                    <m:t>5</m:t>
                  </m:r>
                </m:sup>
              </m:sSubSup>
            </m:oMath>
            <w:r w:rsidRPr="007C613D">
              <w:rPr>
                <w:rFonts w:cs="Arial"/>
                <w:b w:val="0"/>
                <w:color w:val="0D0D0D"/>
              </w:rPr>
              <w:instrText xml:space="preserve"> </w:instrText>
            </w:r>
            <w:r w:rsidR="00CD6982" w:rsidRPr="007C613D">
              <w:rPr>
                <w:rFonts w:cs="Arial"/>
                <w:b w:val="0"/>
                <w:color w:val="0D0D0D"/>
              </w:rPr>
              <w:fldChar w:fldCharType="end"/>
            </w:r>
          </w:p>
        </w:tc>
        <w:tc>
          <w:tcPr>
            <w:tcW w:w="2693" w:type="dxa"/>
            <w:vAlign w:val="bottom"/>
          </w:tcPr>
          <w:p w:rsidR="007C613D" w:rsidRDefault="007C613D" w:rsidP="008518CB">
            <w:pPr>
              <w:spacing w:before="20" w:after="20" w:line="276" w:lineRule="auto"/>
              <w:ind w:left="0"/>
              <w:jc w:val="center"/>
              <w:rPr>
                <w:rFonts w:cs="Arial"/>
                <w:b w:val="0"/>
                <w:color w:val="0D0D0D"/>
              </w:rPr>
            </w:pPr>
            <w:r w:rsidRPr="00826779">
              <w:rPr>
                <w:rFonts w:cs="Arial"/>
                <w:b w:val="0"/>
              </w:rPr>
              <w:t>По 9.3</w:t>
            </w:r>
            <w:r>
              <w:rPr>
                <w:rFonts w:cs="Arial"/>
                <w:b w:val="0"/>
                <w:color w:val="0D0D0D"/>
              </w:rPr>
              <w:t xml:space="preserve"> настоящего стандарта</w:t>
            </w:r>
          </w:p>
        </w:tc>
      </w:tr>
      <w:tr w:rsidR="007C613D" w:rsidTr="007C613D">
        <w:tc>
          <w:tcPr>
            <w:tcW w:w="3227" w:type="dxa"/>
            <w:vAlign w:val="center"/>
          </w:tcPr>
          <w:p w:rsidR="007C613D" w:rsidRDefault="007C613D" w:rsidP="008518CB">
            <w:pPr>
              <w:spacing w:before="20" w:after="20" w:line="276" w:lineRule="auto"/>
              <w:ind w:left="0"/>
              <w:rPr>
                <w:rFonts w:cs="Arial"/>
                <w:b w:val="0"/>
                <w:color w:val="0D0D0D"/>
              </w:rPr>
            </w:pPr>
            <w:r>
              <w:rPr>
                <w:rFonts w:cs="Arial"/>
                <w:b w:val="0"/>
                <w:color w:val="0D0D0D"/>
              </w:rPr>
              <w:t>2. Разрушающее усилие в машинном направлении, Н (кгс), не менее</w:t>
            </w:r>
          </w:p>
        </w:tc>
        <w:tc>
          <w:tcPr>
            <w:tcW w:w="850" w:type="dxa"/>
            <w:vAlign w:val="bottom"/>
          </w:tcPr>
          <w:p w:rsidR="007C613D" w:rsidRDefault="007C613D" w:rsidP="008518CB">
            <w:pPr>
              <w:spacing w:before="20" w:after="20" w:line="276" w:lineRule="auto"/>
              <w:ind w:left="0"/>
              <w:jc w:val="center"/>
              <w:rPr>
                <w:rFonts w:cs="Arial"/>
                <w:b w:val="0"/>
                <w:color w:val="0D0D0D"/>
              </w:rPr>
            </w:pPr>
            <w:r>
              <w:rPr>
                <w:rFonts w:cs="Arial"/>
                <w:b w:val="0"/>
                <w:color w:val="0D0D0D"/>
              </w:rPr>
              <w:t>44</w:t>
            </w:r>
          </w:p>
          <w:p w:rsidR="007C613D" w:rsidRDefault="007C613D" w:rsidP="008518CB">
            <w:pPr>
              <w:spacing w:before="20" w:after="20" w:line="276" w:lineRule="auto"/>
              <w:ind w:left="0"/>
              <w:jc w:val="center"/>
              <w:rPr>
                <w:rFonts w:cs="Arial"/>
                <w:b w:val="0"/>
                <w:color w:val="0D0D0D"/>
              </w:rPr>
            </w:pPr>
            <w:r>
              <w:rPr>
                <w:rFonts w:cs="Arial"/>
                <w:b w:val="0"/>
                <w:color w:val="0D0D0D"/>
              </w:rPr>
              <w:t>(4,5)</w:t>
            </w:r>
          </w:p>
        </w:tc>
        <w:tc>
          <w:tcPr>
            <w:tcW w:w="851" w:type="dxa"/>
            <w:vAlign w:val="bottom"/>
          </w:tcPr>
          <w:p w:rsidR="007C613D" w:rsidRDefault="007C613D" w:rsidP="008518CB">
            <w:pPr>
              <w:spacing w:before="20" w:after="20" w:line="276" w:lineRule="auto"/>
              <w:ind w:left="0"/>
              <w:jc w:val="center"/>
              <w:rPr>
                <w:rFonts w:cs="Arial"/>
                <w:b w:val="0"/>
                <w:color w:val="0D0D0D"/>
              </w:rPr>
            </w:pPr>
            <w:r>
              <w:rPr>
                <w:rFonts w:cs="Arial"/>
                <w:b w:val="0"/>
                <w:color w:val="0D0D0D"/>
              </w:rPr>
              <w:t>54</w:t>
            </w:r>
          </w:p>
          <w:p w:rsidR="007C613D" w:rsidRDefault="007C613D" w:rsidP="008518CB">
            <w:pPr>
              <w:spacing w:before="20" w:after="20" w:line="276" w:lineRule="auto"/>
              <w:ind w:left="0"/>
              <w:jc w:val="center"/>
              <w:rPr>
                <w:rFonts w:cs="Arial"/>
                <w:b w:val="0"/>
                <w:color w:val="0D0D0D"/>
              </w:rPr>
            </w:pPr>
            <w:r>
              <w:rPr>
                <w:rFonts w:cs="Arial"/>
                <w:b w:val="0"/>
                <w:color w:val="0D0D0D"/>
              </w:rPr>
              <w:t>(5,5)</w:t>
            </w:r>
          </w:p>
        </w:tc>
        <w:tc>
          <w:tcPr>
            <w:tcW w:w="851" w:type="dxa"/>
            <w:vAlign w:val="bottom"/>
          </w:tcPr>
          <w:p w:rsidR="007C613D" w:rsidRDefault="007C613D" w:rsidP="008518CB">
            <w:pPr>
              <w:spacing w:before="20" w:after="20" w:line="276" w:lineRule="auto"/>
              <w:ind w:left="0"/>
              <w:jc w:val="center"/>
              <w:rPr>
                <w:rFonts w:cs="Arial"/>
                <w:b w:val="0"/>
                <w:color w:val="0D0D0D"/>
              </w:rPr>
            </w:pPr>
            <w:r>
              <w:rPr>
                <w:rFonts w:cs="Arial"/>
                <w:b w:val="0"/>
                <w:color w:val="0D0D0D"/>
              </w:rPr>
              <w:t>132</w:t>
            </w:r>
          </w:p>
          <w:p w:rsidR="007C613D" w:rsidRDefault="007C613D" w:rsidP="008518CB">
            <w:pPr>
              <w:spacing w:before="20" w:after="20" w:line="276" w:lineRule="auto"/>
              <w:ind w:left="0"/>
              <w:jc w:val="center"/>
              <w:rPr>
                <w:rFonts w:cs="Arial"/>
                <w:b w:val="0"/>
                <w:color w:val="0D0D0D"/>
              </w:rPr>
            </w:pPr>
            <w:r>
              <w:rPr>
                <w:rFonts w:cs="Arial"/>
                <w:b w:val="0"/>
                <w:color w:val="0D0D0D"/>
              </w:rPr>
              <w:t>(13,4)</w:t>
            </w:r>
          </w:p>
        </w:tc>
        <w:tc>
          <w:tcPr>
            <w:tcW w:w="850" w:type="dxa"/>
            <w:vAlign w:val="bottom"/>
          </w:tcPr>
          <w:p w:rsidR="007C613D" w:rsidRDefault="007C613D" w:rsidP="008518CB">
            <w:pPr>
              <w:spacing w:before="20" w:after="20" w:line="276" w:lineRule="auto"/>
              <w:ind w:left="0"/>
              <w:jc w:val="center"/>
              <w:rPr>
                <w:rFonts w:cs="Arial"/>
                <w:b w:val="0"/>
                <w:color w:val="0D0D0D"/>
              </w:rPr>
            </w:pPr>
            <w:r>
              <w:rPr>
                <w:rFonts w:cs="Arial"/>
                <w:b w:val="0"/>
                <w:color w:val="0D0D0D"/>
              </w:rPr>
              <w:t>98</w:t>
            </w:r>
          </w:p>
          <w:p w:rsidR="007C613D" w:rsidRDefault="007C613D" w:rsidP="008518CB">
            <w:pPr>
              <w:spacing w:before="20" w:after="20" w:line="276" w:lineRule="auto"/>
              <w:ind w:left="0"/>
              <w:jc w:val="center"/>
              <w:rPr>
                <w:rFonts w:cs="Arial"/>
                <w:b w:val="0"/>
                <w:color w:val="0D0D0D"/>
              </w:rPr>
            </w:pPr>
            <w:r>
              <w:rPr>
                <w:rFonts w:cs="Arial"/>
                <w:b w:val="0"/>
                <w:color w:val="0D0D0D"/>
              </w:rPr>
              <w:t>(10,0)</w:t>
            </w:r>
          </w:p>
        </w:tc>
        <w:tc>
          <w:tcPr>
            <w:tcW w:w="851" w:type="dxa"/>
            <w:vAlign w:val="bottom"/>
          </w:tcPr>
          <w:p w:rsidR="007C613D" w:rsidRDefault="007C613D" w:rsidP="008518CB">
            <w:pPr>
              <w:spacing w:before="20" w:after="20" w:line="276" w:lineRule="auto"/>
              <w:ind w:left="0"/>
              <w:jc w:val="center"/>
              <w:rPr>
                <w:rFonts w:cs="Arial"/>
                <w:b w:val="0"/>
                <w:color w:val="0D0D0D"/>
              </w:rPr>
            </w:pPr>
            <w:r>
              <w:rPr>
                <w:rFonts w:cs="Arial"/>
                <w:b w:val="0"/>
                <w:color w:val="0D0D0D"/>
              </w:rPr>
              <w:t>78</w:t>
            </w:r>
          </w:p>
          <w:p w:rsidR="007C613D" w:rsidRDefault="007C613D" w:rsidP="008518CB">
            <w:pPr>
              <w:spacing w:before="20" w:after="20" w:line="276" w:lineRule="auto"/>
              <w:ind w:left="0"/>
              <w:jc w:val="center"/>
              <w:rPr>
                <w:rFonts w:cs="Arial"/>
                <w:b w:val="0"/>
                <w:color w:val="0D0D0D"/>
              </w:rPr>
            </w:pPr>
            <w:r>
              <w:rPr>
                <w:rFonts w:cs="Arial"/>
                <w:b w:val="0"/>
                <w:color w:val="0D0D0D"/>
              </w:rPr>
              <w:t>(8,0)</w:t>
            </w:r>
          </w:p>
        </w:tc>
        <w:tc>
          <w:tcPr>
            <w:tcW w:w="2693" w:type="dxa"/>
            <w:vAlign w:val="bottom"/>
          </w:tcPr>
          <w:p w:rsidR="007C613D" w:rsidRDefault="007C613D" w:rsidP="008518CB">
            <w:pPr>
              <w:spacing w:before="20" w:after="20" w:line="276" w:lineRule="auto"/>
              <w:ind w:left="0"/>
              <w:jc w:val="center"/>
              <w:rPr>
                <w:rFonts w:cs="Arial"/>
                <w:b w:val="0"/>
                <w:color w:val="0D0D0D"/>
              </w:rPr>
            </w:pPr>
            <w:r w:rsidRPr="00D97B36">
              <w:rPr>
                <w:rFonts w:cs="Arial"/>
                <w:b w:val="0"/>
              </w:rPr>
              <w:t>По ГОСТ 13525.1</w:t>
            </w:r>
            <w:r>
              <w:rPr>
                <w:rFonts w:cs="Arial"/>
                <w:b w:val="0"/>
                <w:color w:val="FF0000"/>
              </w:rPr>
              <w:t xml:space="preserve"> </w:t>
            </w:r>
            <w:r w:rsidRPr="00F33CE8">
              <w:rPr>
                <w:rFonts w:cs="Arial"/>
                <w:b w:val="0"/>
              </w:rPr>
              <w:t>и</w:t>
            </w:r>
            <w:r w:rsidRPr="00D97B36">
              <w:rPr>
                <w:rFonts w:cs="Arial"/>
                <w:b w:val="0"/>
                <w:color w:val="FF0000"/>
              </w:rPr>
              <w:t xml:space="preserve">  </w:t>
            </w:r>
            <w:r>
              <w:rPr>
                <w:rFonts w:cs="Arial"/>
                <w:b w:val="0"/>
                <w:color w:val="0D0D0D"/>
              </w:rPr>
              <w:t>9.4 настоящего стандарта</w:t>
            </w:r>
          </w:p>
        </w:tc>
      </w:tr>
      <w:tr w:rsidR="007C613D" w:rsidTr="007C613D">
        <w:tc>
          <w:tcPr>
            <w:tcW w:w="3227" w:type="dxa"/>
            <w:vAlign w:val="center"/>
          </w:tcPr>
          <w:p w:rsidR="007C613D" w:rsidRDefault="007C613D" w:rsidP="008518CB">
            <w:pPr>
              <w:spacing w:before="20" w:after="20" w:line="276" w:lineRule="auto"/>
              <w:ind w:left="0"/>
              <w:rPr>
                <w:rFonts w:cs="Arial"/>
                <w:b w:val="0"/>
                <w:color w:val="0D0D0D"/>
              </w:rPr>
            </w:pPr>
            <w:r>
              <w:rPr>
                <w:rFonts w:cs="Arial"/>
                <w:b w:val="0"/>
                <w:color w:val="0D0D0D"/>
              </w:rPr>
              <w:t>3. Приклеиваемость, не менее, кПа (кгс/см</w:t>
            </w:r>
            <w:r w:rsidRPr="007A5F23">
              <w:rPr>
                <w:rFonts w:cs="Arial"/>
                <w:b w:val="0"/>
                <w:color w:val="0D0D0D"/>
                <w:vertAlign w:val="superscript"/>
              </w:rPr>
              <w:t>2</w:t>
            </w:r>
            <w:r>
              <w:rPr>
                <w:rFonts w:cs="Arial"/>
                <w:b w:val="0"/>
                <w:color w:val="0D0D0D"/>
              </w:rPr>
              <w:t>)</w:t>
            </w:r>
          </w:p>
        </w:tc>
        <w:tc>
          <w:tcPr>
            <w:tcW w:w="850" w:type="dxa"/>
            <w:vAlign w:val="bottom"/>
          </w:tcPr>
          <w:p w:rsidR="007C613D" w:rsidRDefault="007C613D" w:rsidP="008518CB">
            <w:pPr>
              <w:spacing w:before="20" w:after="20" w:line="276" w:lineRule="auto"/>
              <w:ind w:left="0"/>
              <w:jc w:val="center"/>
              <w:rPr>
                <w:rFonts w:cs="Arial"/>
                <w:b w:val="0"/>
                <w:color w:val="0D0D0D"/>
              </w:rPr>
            </w:pPr>
            <w:r>
              <w:rPr>
                <w:rFonts w:cs="Arial"/>
                <w:b w:val="0"/>
                <w:color w:val="0D0D0D"/>
              </w:rPr>
              <w:t>196</w:t>
            </w:r>
          </w:p>
          <w:p w:rsidR="007C613D" w:rsidRDefault="007C613D" w:rsidP="008518CB">
            <w:pPr>
              <w:spacing w:before="20" w:after="20" w:line="276" w:lineRule="auto"/>
              <w:ind w:left="0"/>
              <w:jc w:val="center"/>
              <w:rPr>
                <w:rFonts w:cs="Arial"/>
                <w:b w:val="0"/>
                <w:color w:val="0D0D0D"/>
              </w:rPr>
            </w:pPr>
            <w:r>
              <w:rPr>
                <w:rFonts w:cs="Arial"/>
                <w:b w:val="0"/>
                <w:color w:val="0D0D0D"/>
              </w:rPr>
              <w:t>(2,0)</w:t>
            </w:r>
          </w:p>
        </w:tc>
        <w:tc>
          <w:tcPr>
            <w:tcW w:w="851" w:type="dxa"/>
            <w:vAlign w:val="bottom"/>
          </w:tcPr>
          <w:p w:rsidR="007C613D" w:rsidRPr="00F61E6F" w:rsidRDefault="007C613D" w:rsidP="008518CB">
            <w:pPr>
              <w:spacing w:before="20" w:after="20" w:line="276" w:lineRule="auto"/>
              <w:ind w:left="0"/>
              <w:jc w:val="center"/>
              <w:rPr>
                <w:rFonts w:cs="Arial"/>
                <w:b w:val="0"/>
                <w:color w:val="0D0D0D"/>
              </w:rPr>
            </w:pPr>
            <w:r w:rsidRPr="00F61E6F">
              <w:rPr>
                <w:rFonts w:cs="Arial"/>
                <w:b w:val="0"/>
                <w:color w:val="0D0D0D"/>
              </w:rPr>
              <w:t>196</w:t>
            </w:r>
          </w:p>
          <w:p w:rsidR="007C613D" w:rsidRDefault="007C613D" w:rsidP="008518CB">
            <w:pPr>
              <w:spacing w:before="20" w:after="20" w:line="276" w:lineRule="auto"/>
              <w:ind w:left="0"/>
              <w:jc w:val="center"/>
              <w:rPr>
                <w:rFonts w:cs="Arial"/>
                <w:b w:val="0"/>
                <w:color w:val="0D0D0D"/>
              </w:rPr>
            </w:pPr>
            <w:r w:rsidRPr="00F61E6F">
              <w:rPr>
                <w:rFonts w:cs="Arial"/>
                <w:b w:val="0"/>
                <w:color w:val="0D0D0D"/>
              </w:rPr>
              <w:t>(2,0)</w:t>
            </w:r>
          </w:p>
        </w:tc>
        <w:tc>
          <w:tcPr>
            <w:tcW w:w="851" w:type="dxa"/>
            <w:vAlign w:val="bottom"/>
          </w:tcPr>
          <w:p w:rsidR="007C613D" w:rsidRPr="00F61E6F" w:rsidRDefault="007C613D" w:rsidP="008518CB">
            <w:pPr>
              <w:spacing w:before="20" w:after="20" w:line="276" w:lineRule="auto"/>
              <w:ind w:left="0"/>
              <w:jc w:val="center"/>
              <w:rPr>
                <w:rFonts w:cs="Arial"/>
                <w:b w:val="0"/>
                <w:color w:val="0D0D0D"/>
              </w:rPr>
            </w:pPr>
            <w:r>
              <w:rPr>
                <w:rFonts w:cs="Arial"/>
                <w:b w:val="0"/>
                <w:color w:val="0D0D0D"/>
              </w:rPr>
              <w:t>255</w:t>
            </w:r>
          </w:p>
          <w:p w:rsidR="007C613D" w:rsidRDefault="007C613D" w:rsidP="008518CB">
            <w:pPr>
              <w:spacing w:before="20" w:after="20" w:line="276" w:lineRule="auto"/>
              <w:ind w:left="0"/>
              <w:jc w:val="center"/>
              <w:rPr>
                <w:rFonts w:cs="Arial"/>
                <w:b w:val="0"/>
                <w:color w:val="0D0D0D"/>
              </w:rPr>
            </w:pPr>
            <w:r w:rsidRPr="00F61E6F">
              <w:rPr>
                <w:rFonts w:cs="Arial"/>
                <w:b w:val="0"/>
                <w:color w:val="0D0D0D"/>
              </w:rPr>
              <w:t>(2,</w:t>
            </w:r>
            <w:r>
              <w:rPr>
                <w:rFonts w:cs="Arial"/>
                <w:b w:val="0"/>
                <w:color w:val="0D0D0D"/>
              </w:rPr>
              <w:t>6</w:t>
            </w:r>
            <w:r w:rsidRPr="00F61E6F">
              <w:rPr>
                <w:rFonts w:cs="Arial"/>
                <w:b w:val="0"/>
                <w:color w:val="0D0D0D"/>
              </w:rPr>
              <w:t>)</w:t>
            </w:r>
          </w:p>
        </w:tc>
        <w:tc>
          <w:tcPr>
            <w:tcW w:w="850" w:type="dxa"/>
            <w:vAlign w:val="bottom"/>
          </w:tcPr>
          <w:p w:rsidR="007C613D" w:rsidRPr="00F61E6F" w:rsidRDefault="007C613D" w:rsidP="008518CB">
            <w:pPr>
              <w:spacing w:before="20" w:after="20" w:line="276" w:lineRule="auto"/>
              <w:ind w:left="0"/>
              <w:jc w:val="center"/>
              <w:rPr>
                <w:rFonts w:cs="Arial"/>
                <w:b w:val="0"/>
                <w:color w:val="0D0D0D"/>
              </w:rPr>
            </w:pPr>
            <w:r>
              <w:rPr>
                <w:rFonts w:cs="Arial"/>
                <w:b w:val="0"/>
                <w:color w:val="0D0D0D"/>
              </w:rPr>
              <w:t>255</w:t>
            </w:r>
          </w:p>
          <w:p w:rsidR="007C613D" w:rsidRDefault="007C613D" w:rsidP="008518CB">
            <w:pPr>
              <w:spacing w:before="20" w:after="20" w:line="276" w:lineRule="auto"/>
              <w:ind w:left="0"/>
              <w:jc w:val="center"/>
              <w:rPr>
                <w:rFonts w:cs="Arial"/>
                <w:b w:val="0"/>
                <w:color w:val="0D0D0D"/>
              </w:rPr>
            </w:pPr>
            <w:r w:rsidRPr="00F61E6F">
              <w:rPr>
                <w:rFonts w:cs="Arial"/>
                <w:b w:val="0"/>
                <w:color w:val="0D0D0D"/>
              </w:rPr>
              <w:t>(2,</w:t>
            </w:r>
            <w:r>
              <w:rPr>
                <w:rFonts w:cs="Arial"/>
                <w:b w:val="0"/>
                <w:color w:val="0D0D0D"/>
              </w:rPr>
              <w:t>6</w:t>
            </w:r>
            <w:r w:rsidRPr="00F61E6F">
              <w:rPr>
                <w:rFonts w:cs="Arial"/>
                <w:b w:val="0"/>
                <w:color w:val="0D0D0D"/>
              </w:rPr>
              <w:t>)</w:t>
            </w:r>
          </w:p>
        </w:tc>
        <w:tc>
          <w:tcPr>
            <w:tcW w:w="851" w:type="dxa"/>
            <w:vAlign w:val="bottom"/>
          </w:tcPr>
          <w:p w:rsidR="007C613D" w:rsidRPr="00F61E6F" w:rsidRDefault="007C613D" w:rsidP="008518CB">
            <w:pPr>
              <w:spacing w:before="20" w:after="20" w:line="276" w:lineRule="auto"/>
              <w:ind w:left="0"/>
              <w:jc w:val="center"/>
              <w:rPr>
                <w:rFonts w:cs="Arial"/>
                <w:b w:val="0"/>
                <w:color w:val="0D0D0D"/>
              </w:rPr>
            </w:pPr>
            <w:r>
              <w:rPr>
                <w:rFonts w:cs="Arial"/>
                <w:b w:val="0"/>
                <w:color w:val="0D0D0D"/>
              </w:rPr>
              <w:t>245</w:t>
            </w:r>
          </w:p>
          <w:p w:rsidR="007C613D" w:rsidRDefault="007C613D" w:rsidP="008518CB">
            <w:pPr>
              <w:spacing w:before="20" w:after="20" w:line="276" w:lineRule="auto"/>
              <w:ind w:left="0"/>
              <w:jc w:val="center"/>
              <w:rPr>
                <w:rFonts w:cs="Arial"/>
                <w:b w:val="0"/>
                <w:color w:val="0D0D0D"/>
              </w:rPr>
            </w:pPr>
            <w:r w:rsidRPr="00F61E6F">
              <w:rPr>
                <w:rFonts w:cs="Arial"/>
                <w:b w:val="0"/>
                <w:color w:val="0D0D0D"/>
              </w:rPr>
              <w:t>(2,</w:t>
            </w:r>
            <w:r>
              <w:rPr>
                <w:rFonts w:cs="Arial"/>
                <w:b w:val="0"/>
                <w:color w:val="0D0D0D"/>
              </w:rPr>
              <w:t>5</w:t>
            </w:r>
            <w:r w:rsidRPr="00F61E6F">
              <w:rPr>
                <w:rFonts w:cs="Arial"/>
                <w:b w:val="0"/>
                <w:color w:val="0D0D0D"/>
              </w:rPr>
              <w:t>)</w:t>
            </w:r>
          </w:p>
        </w:tc>
        <w:tc>
          <w:tcPr>
            <w:tcW w:w="2693" w:type="dxa"/>
            <w:vAlign w:val="bottom"/>
          </w:tcPr>
          <w:p w:rsidR="007C613D" w:rsidRDefault="007C613D" w:rsidP="008518CB">
            <w:pPr>
              <w:spacing w:before="20" w:after="20" w:line="276" w:lineRule="auto"/>
              <w:ind w:left="0"/>
              <w:jc w:val="center"/>
              <w:rPr>
                <w:rFonts w:cs="Arial"/>
                <w:b w:val="0"/>
                <w:color w:val="0D0D0D"/>
              </w:rPr>
            </w:pPr>
            <w:r>
              <w:rPr>
                <w:rFonts w:cs="Arial"/>
                <w:b w:val="0"/>
                <w:color w:val="0D0D0D"/>
              </w:rPr>
              <w:t>По 9.5 настоящего стандарта</w:t>
            </w:r>
          </w:p>
        </w:tc>
      </w:tr>
      <w:tr w:rsidR="007C613D" w:rsidTr="007C613D">
        <w:tc>
          <w:tcPr>
            <w:tcW w:w="3227" w:type="dxa"/>
            <w:vAlign w:val="center"/>
          </w:tcPr>
          <w:p w:rsidR="007C613D" w:rsidRDefault="007C613D" w:rsidP="008518CB">
            <w:pPr>
              <w:spacing w:before="20" w:after="20" w:line="276" w:lineRule="auto"/>
              <w:ind w:left="0"/>
              <w:rPr>
                <w:rFonts w:cs="Arial"/>
                <w:b w:val="0"/>
                <w:color w:val="0D0D0D"/>
              </w:rPr>
            </w:pPr>
            <w:r>
              <w:rPr>
                <w:rFonts w:cs="Arial"/>
                <w:b w:val="0"/>
                <w:color w:val="0D0D0D"/>
              </w:rPr>
              <w:t>4. Влажность, %</w:t>
            </w:r>
          </w:p>
        </w:tc>
        <w:tc>
          <w:tcPr>
            <w:tcW w:w="850" w:type="dxa"/>
            <w:vAlign w:val="center"/>
          </w:tcPr>
          <w:p w:rsidR="007C613D" w:rsidRPr="007C613D" w:rsidRDefault="007C613D" w:rsidP="008518CB">
            <w:pPr>
              <w:spacing w:before="20" w:after="20" w:line="276" w:lineRule="auto"/>
              <w:ind w:left="0"/>
              <w:jc w:val="center"/>
              <w:rPr>
                <w:rFonts w:cs="Arial"/>
                <w:b w:val="0"/>
                <w:color w:val="0D0D0D"/>
              </w:rPr>
            </w:pPr>
            <w:r w:rsidRPr="007C613D">
              <w:rPr>
                <w:rFonts w:cs="Arial"/>
                <w:b w:val="0"/>
                <w:color w:val="0D0D0D"/>
              </w:rPr>
              <w:t>6±2</w:t>
            </w:r>
          </w:p>
        </w:tc>
        <w:tc>
          <w:tcPr>
            <w:tcW w:w="851" w:type="dxa"/>
            <w:vAlign w:val="center"/>
          </w:tcPr>
          <w:p w:rsidR="007C613D" w:rsidRPr="007C613D" w:rsidRDefault="007C613D" w:rsidP="008518CB">
            <w:pPr>
              <w:spacing w:before="20" w:after="20" w:line="276" w:lineRule="auto"/>
              <w:ind w:left="0"/>
              <w:jc w:val="center"/>
              <w:rPr>
                <w:rFonts w:cs="Arial"/>
                <w:b w:val="0"/>
                <w:color w:val="0D0D0D"/>
              </w:rPr>
            </w:pPr>
            <w:r w:rsidRPr="007C613D">
              <w:rPr>
                <w:rFonts w:cs="Arial"/>
                <w:b w:val="0"/>
                <w:color w:val="0D0D0D"/>
              </w:rPr>
              <w:t>6±2</w:t>
            </w:r>
          </w:p>
        </w:tc>
        <w:tc>
          <w:tcPr>
            <w:tcW w:w="851" w:type="dxa"/>
            <w:vAlign w:val="center"/>
          </w:tcPr>
          <w:p w:rsidR="007C613D" w:rsidRPr="007C613D" w:rsidRDefault="007C613D" w:rsidP="008518CB">
            <w:pPr>
              <w:spacing w:before="20" w:after="20" w:line="276" w:lineRule="auto"/>
              <w:ind w:left="0"/>
              <w:jc w:val="center"/>
              <w:rPr>
                <w:rFonts w:cs="Arial"/>
                <w:b w:val="0"/>
                <w:color w:val="0D0D0D"/>
              </w:rPr>
            </w:pPr>
            <w:r w:rsidRPr="007C613D">
              <w:rPr>
                <w:rFonts w:cs="Arial"/>
                <w:b w:val="0"/>
                <w:color w:val="0D0D0D"/>
              </w:rPr>
              <w:t>6±2</w:t>
            </w:r>
          </w:p>
        </w:tc>
        <w:tc>
          <w:tcPr>
            <w:tcW w:w="850" w:type="dxa"/>
            <w:vAlign w:val="center"/>
          </w:tcPr>
          <w:p w:rsidR="007C613D" w:rsidRPr="007C613D" w:rsidRDefault="007C613D" w:rsidP="008518CB">
            <w:pPr>
              <w:spacing w:before="20" w:after="20" w:line="276" w:lineRule="auto"/>
              <w:ind w:left="0"/>
              <w:jc w:val="center"/>
              <w:rPr>
                <w:rFonts w:cs="Arial"/>
                <w:b w:val="0"/>
                <w:color w:val="0D0D0D"/>
              </w:rPr>
            </w:pPr>
            <w:r w:rsidRPr="007C613D">
              <w:rPr>
                <w:rFonts w:cs="Arial"/>
                <w:b w:val="0"/>
                <w:color w:val="0D0D0D"/>
              </w:rPr>
              <w:t>6±2</w:t>
            </w:r>
          </w:p>
        </w:tc>
        <w:tc>
          <w:tcPr>
            <w:tcW w:w="851" w:type="dxa"/>
            <w:vAlign w:val="center"/>
          </w:tcPr>
          <w:p w:rsidR="007C613D" w:rsidRPr="007C613D" w:rsidRDefault="007C613D" w:rsidP="008518CB">
            <w:pPr>
              <w:spacing w:before="20" w:after="20" w:line="276" w:lineRule="auto"/>
              <w:ind w:left="0"/>
              <w:jc w:val="center"/>
              <w:rPr>
                <w:rFonts w:cs="Arial"/>
                <w:b w:val="0"/>
                <w:color w:val="0D0D0D"/>
              </w:rPr>
            </w:pPr>
            <w:r w:rsidRPr="007C613D">
              <w:rPr>
                <w:rFonts w:cs="Arial"/>
                <w:b w:val="0"/>
                <w:color w:val="0D0D0D"/>
              </w:rPr>
              <w:t>6±2</w:t>
            </w:r>
          </w:p>
        </w:tc>
        <w:tc>
          <w:tcPr>
            <w:tcW w:w="2693" w:type="dxa"/>
            <w:vAlign w:val="center"/>
          </w:tcPr>
          <w:p w:rsidR="007C613D" w:rsidRPr="00D97B36" w:rsidRDefault="007C613D" w:rsidP="008B3A72">
            <w:pPr>
              <w:spacing w:before="20" w:after="20" w:line="276" w:lineRule="auto"/>
              <w:ind w:left="0"/>
              <w:jc w:val="center"/>
              <w:rPr>
                <w:rFonts w:cs="Arial"/>
                <w:b w:val="0"/>
              </w:rPr>
            </w:pPr>
            <w:r w:rsidRPr="00D97B36">
              <w:rPr>
                <w:rFonts w:cs="Arial"/>
                <w:b w:val="0"/>
              </w:rPr>
              <w:t xml:space="preserve">По ГОСТ </w:t>
            </w:r>
            <w:r w:rsidR="008B3A72">
              <w:rPr>
                <w:rFonts w:cs="Arial"/>
                <w:b w:val="0"/>
              </w:rPr>
              <w:t>ИСО 287</w:t>
            </w:r>
          </w:p>
        </w:tc>
      </w:tr>
    </w:tbl>
    <w:p w:rsidR="00837BE8" w:rsidRDefault="00837BE8" w:rsidP="009C440F">
      <w:pPr>
        <w:spacing w:before="240" w:line="360" w:lineRule="auto"/>
        <w:ind w:left="0" w:firstLine="709"/>
        <w:jc w:val="both"/>
        <w:rPr>
          <w:rFonts w:cs="Arial"/>
          <w:b w:val="0"/>
          <w:color w:val="0D0D0D"/>
        </w:rPr>
      </w:pPr>
      <w:r>
        <w:rPr>
          <w:rFonts w:cs="Arial"/>
          <w:b w:val="0"/>
          <w:color w:val="0D0D0D"/>
        </w:rPr>
        <w:lastRenderedPageBreak/>
        <w:t>5.4</w:t>
      </w:r>
      <w:r w:rsidR="00D52162">
        <w:rPr>
          <w:rFonts w:cs="Arial"/>
          <w:b w:val="0"/>
          <w:color w:val="0D0D0D"/>
        </w:rPr>
        <w:t>  </w:t>
      </w:r>
      <w:r>
        <w:rPr>
          <w:rFonts w:cs="Arial"/>
          <w:b w:val="0"/>
          <w:color w:val="0D0D0D"/>
        </w:rPr>
        <w:t>Для клеевого покрытия должны использоваться клеи с массой слоя, обеспечивающей соответствие показателей качества ленты требованиям настоящего стандарта.</w:t>
      </w:r>
    </w:p>
    <w:p w:rsidR="00837BE8" w:rsidRDefault="00837BE8" w:rsidP="00837BE8">
      <w:pPr>
        <w:spacing w:line="360" w:lineRule="auto"/>
        <w:ind w:left="0" w:firstLine="709"/>
        <w:jc w:val="both"/>
        <w:rPr>
          <w:rFonts w:cs="Arial"/>
          <w:b w:val="0"/>
          <w:color w:val="0D0D0D"/>
        </w:rPr>
      </w:pPr>
      <w:r>
        <w:rPr>
          <w:rFonts w:cs="Arial"/>
          <w:b w:val="0"/>
          <w:color w:val="0D0D0D"/>
        </w:rPr>
        <w:t>5.5  Клеевой слой не должен иметь резкого неприятного запаха.</w:t>
      </w:r>
    </w:p>
    <w:p w:rsidR="00837BE8" w:rsidRDefault="00837BE8" w:rsidP="00837BE8">
      <w:pPr>
        <w:spacing w:line="360" w:lineRule="auto"/>
        <w:ind w:left="0" w:firstLine="709"/>
        <w:jc w:val="both"/>
        <w:rPr>
          <w:rFonts w:cs="Arial"/>
          <w:b w:val="0"/>
          <w:color w:val="0D0D0D"/>
        </w:rPr>
      </w:pPr>
      <w:r>
        <w:rPr>
          <w:rFonts w:cs="Arial"/>
          <w:b w:val="0"/>
          <w:color w:val="0D0D0D"/>
        </w:rPr>
        <w:t>5.6  Слой клея на полотне бумаги должен быть равномерным, без пр</w:t>
      </w:r>
      <w:r w:rsidR="00996541">
        <w:rPr>
          <w:rFonts w:cs="Arial"/>
          <w:b w:val="0"/>
          <w:color w:val="0D0D0D"/>
        </w:rPr>
        <w:t>о</w:t>
      </w:r>
      <w:r>
        <w:rPr>
          <w:rFonts w:cs="Arial"/>
          <w:b w:val="0"/>
          <w:color w:val="0D0D0D"/>
        </w:rPr>
        <w:t>пусков.</w:t>
      </w:r>
    </w:p>
    <w:p w:rsidR="00837BE8" w:rsidRDefault="00837BE8" w:rsidP="00837BE8">
      <w:pPr>
        <w:spacing w:line="360" w:lineRule="auto"/>
        <w:ind w:left="0" w:firstLine="709"/>
        <w:jc w:val="both"/>
        <w:rPr>
          <w:rFonts w:cs="Arial"/>
          <w:b w:val="0"/>
          <w:color w:val="0D0D0D"/>
        </w:rPr>
      </w:pPr>
      <w:r>
        <w:rPr>
          <w:rFonts w:cs="Arial"/>
          <w:b w:val="0"/>
          <w:color w:val="0D0D0D"/>
        </w:rPr>
        <w:t>5.7  Лента должна наматываться клеевым слоем внутрь.</w:t>
      </w:r>
    </w:p>
    <w:p w:rsidR="00174087" w:rsidRDefault="00837BE8" w:rsidP="00837BE8">
      <w:pPr>
        <w:spacing w:line="360" w:lineRule="auto"/>
        <w:ind w:left="0" w:firstLine="709"/>
        <w:jc w:val="both"/>
        <w:rPr>
          <w:rFonts w:cs="Arial"/>
          <w:b w:val="0"/>
          <w:color w:val="0D0D0D"/>
        </w:rPr>
      </w:pPr>
      <w:r>
        <w:rPr>
          <w:rFonts w:cs="Arial"/>
          <w:b w:val="0"/>
          <w:color w:val="0D0D0D"/>
        </w:rPr>
        <w:t xml:space="preserve">5.8  Лента в местах обрывов должна быть склеена. </w:t>
      </w:r>
    </w:p>
    <w:p w:rsidR="00837BE8" w:rsidRDefault="00837BE8" w:rsidP="00837BE8">
      <w:pPr>
        <w:spacing w:line="360" w:lineRule="auto"/>
        <w:ind w:left="0" w:firstLine="709"/>
        <w:jc w:val="both"/>
        <w:rPr>
          <w:rFonts w:cs="Arial"/>
          <w:b w:val="0"/>
          <w:color w:val="0D0D0D"/>
        </w:rPr>
      </w:pPr>
      <w:r>
        <w:rPr>
          <w:rFonts w:cs="Arial"/>
          <w:b w:val="0"/>
          <w:color w:val="0D0D0D"/>
        </w:rPr>
        <w:t>5.9</w:t>
      </w:r>
      <w:r w:rsidR="00D52162">
        <w:rPr>
          <w:rFonts w:cs="Arial"/>
          <w:b w:val="0"/>
          <w:color w:val="0D0D0D"/>
        </w:rPr>
        <w:t>  </w:t>
      </w:r>
      <w:r>
        <w:rPr>
          <w:rFonts w:cs="Arial"/>
          <w:b w:val="0"/>
          <w:color w:val="0D0D0D"/>
        </w:rPr>
        <w:t>Намотка бобин должна быть плотной, торцовая поверхность – ровной. Наружный конец в бобине должен быть приклеен.</w:t>
      </w:r>
    </w:p>
    <w:p w:rsidR="00837BE8" w:rsidRDefault="00837BE8" w:rsidP="00837BE8">
      <w:pPr>
        <w:spacing w:line="360" w:lineRule="auto"/>
        <w:ind w:left="0" w:firstLine="709"/>
        <w:jc w:val="both"/>
        <w:rPr>
          <w:rFonts w:cs="Arial"/>
          <w:b w:val="0"/>
          <w:color w:val="0D0D0D"/>
        </w:rPr>
      </w:pPr>
      <w:r>
        <w:rPr>
          <w:rFonts w:cs="Arial"/>
          <w:b w:val="0"/>
          <w:color w:val="0D0D0D"/>
        </w:rPr>
        <w:t>5.10</w:t>
      </w:r>
      <w:r w:rsidR="00D52162">
        <w:rPr>
          <w:rFonts w:cs="Arial"/>
          <w:b w:val="0"/>
          <w:color w:val="0D0D0D"/>
        </w:rPr>
        <w:t>  </w:t>
      </w:r>
      <w:r>
        <w:rPr>
          <w:rFonts w:cs="Arial"/>
          <w:b w:val="0"/>
          <w:color w:val="0D0D0D"/>
        </w:rPr>
        <w:t>При разматывании бобины лента должна сходить свободно, без повре</w:t>
      </w:r>
      <w:r w:rsidR="00EC4AFE">
        <w:rPr>
          <w:rFonts w:cs="Arial"/>
          <w:b w:val="0"/>
          <w:color w:val="0D0D0D"/>
        </w:rPr>
        <w:softHyphen/>
      </w:r>
      <w:r>
        <w:rPr>
          <w:rFonts w:cs="Arial"/>
          <w:b w:val="0"/>
          <w:color w:val="0D0D0D"/>
        </w:rPr>
        <w:t>ждений и выделения пыли.</w:t>
      </w:r>
    </w:p>
    <w:p w:rsidR="00837BE8" w:rsidRDefault="00837BE8" w:rsidP="00837BE8">
      <w:pPr>
        <w:spacing w:line="360" w:lineRule="auto"/>
        <w:ind w:left="0" w:firstLine="709"/>
        <w:jc w:val="both"/>
        <w:rPr>
          <w:rFonts w:cs="Arial"/>
          <w:b w:val="0"/>
        </w:rPr>
      </w:pPr>
      <w:r>
        <w:rPr>
          <w:rFonts w:cs="Arial"/>
          <w:b w:val="0"/>
          <w:color w:val="0D0D0D"/>
        </w:rPr>
        <w:t>5.11</w:t>
      </w:r>
      <w:r w:rsidR="00D52162">
        <w:rPr>
          <w:rFonts w:cs="Arial"/>
          <w:b w:val="0"/>
          <w:color w:val="0D0D0D"/>
        </w:rPr>
        <w:t>  </w:t>
      </w:r>
      <w:r>
        <w:rPr>
          <w:rFonts w:cs="Arial"/>
          <w:b w:val="0"/>
          <w:color w:val="0D0D0D"/>
        </w:rPr>
        <w:t xml:space="preserve">Лента должна соответствовать санитарно-эпидемиологическим нормам, предъявляемым к данной продукции Роспотребнадзором </w:t>
      </w:r>
      <w:r w:rsidRPr="00620219">
        <w:rPr>
          <w:rFonts w:cs="Arial"/>
          <w:b w:val="0"/>
        </w:rPr>
        <w:t>в зависимости от хими</w:t>
      </w:r>
      <w:r w:rsidR="00EC4AFE" w:rsidRPr="00620219">
        <w:rPr>
          <w:rFonts w:cs="Arial"/>
          <w:b w:val="0"/>
        </w:rPr>
        <w:softHyphen/>
      </w:r>
      <w:r w:rsidRPr="00620219">
        <w:rPr>
          <w:rFonts w:cs="Arial"/>
          <w:b w:val="0"/>
        </w:rPr>
        <w:t>ческого состава ленты.</w:t>
      </w:r>
    </w:p>
    <w:p w:rsidR="00DC53A5" w:rsidRPr="00620219" w:rsidRDefault="00DC53A5" w:rsidP="00837BE8">
      <w:pPr>
        <w:spacing w:line="360" w:lineRule="auto"/>
        <w:ind w:left="0" w:firstLine="709"/>
        <w:jc w:val="both"/>
        <w:rPr>
          <w:rFonts w:cs="Arial"/>
          <w:b w:val="0"/>
        </w:rPr>
      </w:pPr>
    </w:p>
    <w:p w:rsidR="00837BE8" w:rsidRPr="00694758" w:rsidRDefault="00837BE8" w:rsidP="00837BE8">
      <w:pPr>
        <w:spacing w:line="360" w:lineRule="auto"/>
        <w:jc w:val="both"/>
        <w:rPr>
          <w:rFonts w:cs="Arial"/>
        </w:rPr>
      </w:pPr>
      <w:r w:rsidRPr="00694758">
        <w:rPr>
          <w:rFonts w:cs="Arial"/>
        </w:rPr>
        <w:t xml:space="preserve">6 </w:t>
      </w:r>
      <w:r>
        <w:rPr>
          <w:rFonts w:cs="Arial"/>
        </w:rPr>
        <w:t>М</w:t>
      </w:r>
      <w:r w:rsidR="006C6DF5">
        <w:rPr>
          <w:rFonts w:cs="Arial"/>
        </w:rPr>
        <w:t>аркировка</w:t>
      </w:r>
    </w:p>
    <w:p w:rsidR="00837BE8" w:rsidRPr="00694758" w:rsidRDefault="00837BE8" w:rsidP="00837BE8">
      <w:pPr>
        <w:spacing w:line="360" w:lineRule="auto"/>
        <w:rPr>
          <w:rFonts w:cs="Arial"/>
        </w:rPr>
      </w:pPr>
    </w:p>
    <w:p w:rsidR="00837BE8" w:rsidRDefault="00837BE8" w:rsidP="00822390">
      <w:pPr>
        <w:spacing w:line="360" w:lineRule="auto"/>
        <w:ind w:left="0" w:firstLine="708"/>
        <w:jc w:val="both"/>
        <w:rPr>
          <w:rFonts w:cs="Arial"/>
          <w:b w:val="0"/>
        </w:rPr>
      </w:pPr>
      <w:r w:rsidRPr="00694758">
        <w:rPr>
          <w:rFonts w:cs="Arial"/>
          <w:b w:val="0"/>
        </w:rPr>
        <w:t>6.1</w:t>
      </w:r>
      <w:r w:rsidR="00822390">
        <w:rPr>
          <w:rFonts w:cs="Arial"/>
          <w:b w:val="0"/>
        </w:rPr>
        <w:t> </w:t>
      </w:r>
      <w:r w:rsidRPr="00694758">
        <w:rPr>
          <w:rFonts w:cs="Arial"/>
          <w:b w:val="0"/>
        </w:rPr>
        <w:t>Мар</w:t>
      </w:r>
      <w:r>
        <w:rPr>
          <w:rFonts w:cs="Arial"/>
          <w:b w:val="0"/>
        </w:rPr>
        <w:t>кировка ленты – по ГОСТ 1641</w:t>
      </w:r>
      <w:r w:rsidR="00EF29B9">
        <w:rPr>
          <w:rFonts w:cs="Arial"/>
          <w:b w:val="0"/>
        </w:rPr>
        <w:t>, маркировка транспортной тары – по ГОСТ 14192</w:t>
      </w:r>
      <w:r>
        <w:rPr>
          <w:rFonts w:cs="Arial"/>
          <w:b w:val="0"/>
        </w:rPr>
        <w:t>.</w:t>
      </w:r>
    </w:p>
    <w:p w:rsidR="00837BE8" w:rsidRDefault="00837BE8" w:rsidP="00822390">
      <w:pPr>
        <w:spacing w:line="360" w:lineRule="auto"/>
        <w:ind w:left="0" w:firstLine="708"/>
        <w:jc w:val="both"/>
        <w:rPr>
          <w:rFonts w:cs="Arial"/>
          <w:b w:val="0"/>
        </w:rPr>
      </w:pPr>
      <w:r>
        <w:rPr>
          <w:rFonts w:cs="Arial"/>
          <w:b w:val="0"/>
        </w:rPr>
        <w:t>6.</w:t>
      </w:r>
      <w:r w:rsidR="00EF29B9">
        <w:rPr>
          <w:rFonts w:cs="Arial"/>
          <w:b w:val="0"/>
        </w:rPr>
        <w:t>2</w:t>
      </w:r>
      <w:r w:rsidR="00822390">
        <w:rPr>
          <w:rFonts w:cs="Arial"/>
          <w:b w:val="0"/>
        </w:rPr>
        <w:t> </w:t>
      </w:r>
      <w:r w:rsidR="00EF29B9">
        <w:rPr>
          <w:rFonts w:cs="Arial"/>
          <w:b w:val="0"/>
        </w:rPr>
        <w:t>На внешнюю упаковку ленты и на поддоны наносят маркировку</w:t>
      </w:r>
      <w:r>
        <w:rPr>
          <w:rFonts w:cs="Arial"/>
          <w:b w:val="0"/>
        </w:rPr>
        <w:t>,</w:t>
      </w:r>
      <w:r w:rsidR="00EF29B9">
        <w:rPr>
          <w:rFonts w:cs="Arial"/>
          <w:b w:val="0"/>
        </w:rPr>
        <w:t xml:space="preserve"> содержащую</w:t>
      </w:r>
      <w:r>
        <w:rPr>
          <w:rFonts w:cs="Arial"/>
          <w:b w:val="0"/>
        </w:rPr>
        <w:t xml:space="preserve"> </w:t>
      </w:r>
      <w:r w:rsidR="00EF29B9">
        <w:rPr>
          <w:rFonts w:cs="Arial"/>
          <w:b w:val="0"/>
        </w:rPr>
        <w:t>следующие данные о продукции</w:t>
      </w:r>
      <w:r>
        <w:rPr>
          <w:rFonts w:cs="Arial"/>
          <w:b w:val="0"/>
        </w:rPr>
        <w:t xml:space="preserve">: </w:t>
      </w:r>
    </w:p>
    <w:p w:rsidR="00837BE8" w:rsidRDefault="00837BE8" w:rsidP="00822390">
      <w:pPr>
        <w:spacing w:line="360" w:lineRule="auto"/>
        <w:ind w:left="0" w:firstLine="708"/>
        <w:jc w:val="both"/>
        <w:rPr>
          <w:rFonts w:cs="Arial"/>
          <w:b w:val="0"/>
        </w:rPr>
      </w:pPr>
      <w:r>
        <w:rPr>
          <w:rFonts w:cs="Arial"/>
          <w:b w:val="0"/>
        </w:rPr>
        <w:t>- наименование и адрес изготовителя, его товарный знак (при наличии);</w:t>
      </w:r>
    </w:p>
    <w:p w:rsidR="00837BE8" w:rsidRDefault="00837BE8" w:rsidP="00822390">
      <w:pPr>
        <w:spacing w:line="360" w:lineRule="auto"/>
        <w:ind w:left="851" w:hanging="142"/>
        <w:jc w:val="both"/>
        <w:rPr>
          <w:rFonts w:cs="Arial"/>
          <w:b w:val="0"/>
        </w:rPr>
      </w:pPr>
      <w:r>
        <w:rPr>
          <w:rFonts w:cs="Arial"/>
          <w:b w:val="0"/>
        </w:rPr>
        <w:t>- наименование, марку и ширину ленты,  вид применяемого клея, массу слоя клея на 1 м</w:t>
      </w:r>
      <w:r w:rsidRPr="001542A7">
        <w:rPr>
          <w:rFonts w:cs="Arial"/>
          <w:b w:val="0"/>
          <w:vertAlign w:val="superscript"/>
        </w:rPr>
        <w:t>2</w:t>
      </w:r>
      <w:r>
        <w:rPr>
          <w:rFonts w:cs="Arial"/>
          <w:b w:val="0"/>
        </w:rPr>
        <w:t xml:space="preserve"> бумаги-основы, обозначение настоящего стандарта;</w:t>
      </w:r>
    </w:p>
    <w:p w:rsidR="00837BE8" w:rsidRDefault="00837BE8" w:rsidP="00822390">
      <w:pPr>
        <w:spacing w:line="360" w:lineRule="auto"/>
        <w:ind w:left="851" w:hanging="142"/>
        <w:jc w:val="both"/>
        <w:rPr>
          <w:rFonts w:cs="Arial"/>
          <w:b w:val="0"/>
        </w:rPr>
      </w:pPr>
      <w:r>
        <w:rPr>
          <w:rFonts w:cs="Arial"/>
          <w:b w:val="0"/>
        </w:rPr>
        <w:t>- дату изготовления (число, месяц, год);</w:t>
      </w:r>
    </w:p>
    <w:p w:rsidR="00837BE8" w:rsidRDefault="00837BE8" w:rsidP="00822390">
      <w:pPr>
        <w:spacing w:line="360" w:lineRule="auto"/>
        <w:ind w:left="851" w:hanging="142"/>
        <w:jc w:val="both"/>
        <w:rPr>
          <w:rFonts w:cs="Arial"/>
          <w:b w:val="0"/>
        </w:rPr>
      </w:pPr>
      <w:r>
        <w:rPr>
          <w:rFonts w:cs="Arial"/>
          <w:b w:val="0"/>
        </w:rPr>
        <w:t>- номер партии, порядковый номер рулона</w:t>
      </w:r>
      <w:r w:rsidR="00F17149">
        <w:rPr>
          <w:rFonts w:cs="Arial"/>
          <w:b w:val="0"/>
        </w:rPr>
        <w:t>, количество бобин</w:t>
      </w:r>
      <w:r>
        <w:rPr>
          <w:rFonts w:cs="Arial"/>
          <w:b w:val="0"/>
        </w:rPr>
        <w:t>;</w:t>
      </w:r>
    </w:p>
    <w:p w:rsidR="00837BE8" w:rsidRDefault="00837BE8" w:rsidP="00822390">
      <w:pPr>
        <w:spacing w:line="360" w:lineRule="auto"/>
        <w:ind w:left="851" w:hanging="142"/>
        <w:jc w:val="both"/>
        <w:rPr>
          <w:rFonts w:cs="Arial"/>
          <w:b w:val="0"/>
        </w:rPr>
      </w:pPr>
      <w:r>
        <w:rPr>
          <w:rFonts w:cs="Arial"/>
          <w:b w:val="0"/>
        </w:rPr>
        <w:t xml:space="preserve">- массу нетто ленты в </w:t>
      </w:r>
      <w:r w:rsidRPr="00174087">
        <w:rPr>
          <w:rFonts w:cs="Arial"/>
          <w:b w:val="0"/>
        </w:rPr>
        <w:t>рулоне</w:t>
      </w:r>
      <w:r>
        <w:rPr>
          <w:rFonts w:cs="Arial"/>
          <w:b w:val="0"/>
        </w:rPr>
        <w:t>;</w:t>
      </w:r>
    </w:p>
    <w:p w:rsidR="00F17149" w:rsidRDefault="00837BE8" w:rsidP="00822390">
      <w:pPr>
        <w:spacing w:line="360" w:lineRule="auto"/>
        <w:ind w:left="851" w:hanging="142"/>
        <w:jc w:val="both"/>
        <w:rPr>
          <w:rFonts w:cs="Arial"/>
          <w:b w:val="0"/>
        </w:rPr>
      </w:pPr>
      <w:r>
        <w:rPr>
          <w:rFonts w:cs="Arial"/>
          <w:b w:val="0"/>
        </w:rPr>
        <w:t>- штриховой код продукции (при наличии)</w:t>
      </w:r>
      <w:r w:rsidR="00F17149">
        <w:rPr>
          <w:rFonts w:cs="Arial"/>
          <w:b w:val="0"/>
        </w:rPr>
        <w:t>;</w:t>
      </w:r>
    </w:p>
    <w:p w:rsidR="00837BE8" w:rsidRDefault="00F17149" w:rsidP="00822390">
      <w:pPr>
        <w:spacing w:line="360" w:lineRule="auto"/>
        <w:ind w:left="851" w:hanging="142"/>
        <w:jc w:val="both"/>
        <w:rPr>
          <w:rFonts w:cs="Arial"/>
          <w:b w:val="0"/>
        </w:rPr>
      </w:pPr>
      <w:r>
        <w:rPr>
          <w:rFonts w:cs="Arial"/>
          <w:b w:val="0"/>
        </w:rPr>
        <w:t>- экологическую маркировку</w:t>
      </w:r>
      <w:r w:rsidR="00174087">
        <w:rPr>
          <w:rFonts w:cs="Arial"/>
          <w:b w:val="0"/>
        </w:rPr>
        <w:t xml:space="preserve"> </w:t>
      </w:r>
      <w:r>
        <w:rPr>
          <w:rFonts w:cs="Arial"/>
          <w:b w:val="0"/>
        </w:rPr>
        <w:t>(при наличии);</w:t>
      </w:r>
    </w:p>
    <w:p w:rsidR="00F17149" w:rsidRDefault="00F17149" w:rsidP="00822390">
      <w:pPr>
        <w:spacing w:line="360" w:lineRule="auto"/>
        <w:ind w:left="851" w:hanging="142"/>
        <w:jc w:val="both"/>
        <w:rPr>
          <w:rFonts w:cs="Arial"/>
          <w:b w:val="0"/>
        </w:rPr>
      </w:pPr>
      <w:r>
        <w:rPr>
          <w:rFonts w:cs="Arial"/>
          <w:b w:val="0"/>
        </w:rPr>
        <w:t>- манипуляционные знаки «Беречь от влаги»</w:t>
      </w:r>
      <w:r w:rsidR="004436B1">
        <w:rPr>
          <w:rFonts w:cs="Arial"/>
          <w:b w:val="0"/>
        </w:rPr>
        <w:t xml:space="preserve"> и «Крюками не брать»;</w:t>
      </w:r>
    </w:p>
    <w:p w:rsidR="004436B1" w:rsidRDefault="004436B1" w:rsidP="00822390">
      <w:pPr>
        <w:spacing w:line="360" w:lineRule="auto"/>
        <w:ind w:left="851" w:hanging="142"/>
        <w:jc w:val="both"/>
        <w:rPr>
          <w:rFonts w:cs="Arial"/>
          <w:b w:val="0"/>
        </w:rPr>
      </w:pPr>
      <w:r>
        <w:rPr>
          <w:rFonts w:cs="Arial"/>
          <w:b w:val="0"/>
        </w:rPr>
        <w:t>- указания по утилизации.</w:t>
      </w:r>
    </w:p>
    <w:p w:rsidR="00F17149" w:rsidRDefault="00C8678D" w:rsidP="00822390">
      <w:pPr>
        <w:spacing w:line="360" w:lineRule="auto"/>
        <w:jc w:val="both"/>
        <w:rPr>
          <w:rFonts w:cs="Arial"/>
          <w:b w:val="0"/>
        </w:rPr>
      </w:pPr>
      <w:r>
        <w:rPr>
          <w:rFonts w:cs="Arial"/>
          <w:b w:val="0"/>
        </w:rPr>
        <w:t xml:space="preserve">6.3 </w:t>
      </w:r>
      <w:r w:rsidR="00574047" w:rsidRPr="00574047">
        <w:rPr>
          <w:rFonts w:cs="Arial"/>
          <w:b w:val="0"/>
        </w:rPr>
        <w:t>Допускается включать</w:t>
      </w:r>
      <w:r w:rsidR="00574047">
        <w:rPr>
          <w:rFonts w:cs="Arial"/>
        </w:rPr>
        <w:t xml:space="preserve"> </w:t>
      </w:r>
      <w:r w:rsidR="00574047" w:rsidRPr="00574047">
        <w:rPr>
          <w:rFonts w:cs="Arial"/>
          <w:b w:val="0"/>
        </w:rPr>
        <w:t>дополнительные сведения в маркировку продукции, несущие необходимую информацию для потребителя.</w:t>
      </w:r>
    </w:p>
    <w:p w:rsidR="0048211A" w:rsidRDefault="0048211A" w:rsidP="00822390">
      <w:pPr>
        <w:spacing w:line="360" w:lineRule="auto"/>
        <w:ind w:left="0" w:firstLine="708"/>
        <w:jc w:val="both"/>
        <w:rPr>
          <w:rFonts w:cs="Arial"/>
          <w:b w:val="0"/>
        </w:rPr>
      </w:pPr>
      <w:r>
        <w:rPr>
          <w:rFonts w:cs="Arial"/>
          <w:b w:val="0"/>
        </w:rPr>
        <w:t>Например:</w:t>
      </w:r>
    </w:p>
    <w:p w:rsidR="0048211A" w:rsidRDefault="0074107D" w:rsidP="00822390">
      <w:pPr>
        <w:spacing w:line="360" w:lineRule="auto"/>
        <w:ind w:left="0" w:firstLine="708"/>
        <w:jc w:val="both"/>
        <w:rPr>
          <w:rFonts w:cs="Arial"/>
          <w:b w:val="0"/>
        </w:rPr>
      </w:pPr>
      <w:r>
        <w:rPr>
          <w:rFonts w:cs="Arial"/>
          <w:b w:val="0"/>
        </w:rPr>
        <w:t>- для поддона – массу нетто, массу брутто, номер упаковщика.</w:t>
      </w:r>
    </w:p>
    <w:p w:rsidR="00131218" w:rsidRPr="00574047" w:rsidRDefault="00131218" w:rsidP="00574047">
      <w:pPr>
        <w:spacing w:line="360" w:lineRule="auto"/>
        <w:jc w:val="both"/>
        <w:rPr>
          <w:rFonts w:cs="Arial"/>
          <w:b w:val="0"/>
        </w:rPr>
      </w:pPr>
    </w:p>
    <w:p w:rsidR="00837BE8" w:rsidRDefault="00837BE8" w:rsidP="00837BE8">
      <w:pPr>
        <w:spacing w:line="360" w:lineRule="auto"/>
        <w:rPr>
          <w:rFonts w:cs="Arial"/>
        </w:rPr>
      </w:pPr>
      <w:r w:rsidRPr="00694758">
        <w:rPr>
          <w:rFonts w:cs="Arial"/>
        </w:rPr>
        <w:t xml:space="preserve">7 </w:t>
      </w:r>
      <w:r>
        <w:rPr>
          <w:rFonts w:cs="Arial"/>
        </w:rPr>
        <w:t>У</w:t>
      </w:r>
      <w:r w:rsidR="00F678CE">
        <w:rPr>
          <w:rFonts w:cs="Arial"/>
        </w:rPr>
        <w:t>паковка</w:t>
      </w:r>
    </w:p>
    <w:p w:rsidR="00837BE8" w:rsidRPr="00694758" w:rsidRDefault="00837BE8" w:rsidP="00837BE8">
      <w:pPr>
        <w:spacing w:line="360" w:lineRule="auto"/>
        <w:ind w:left="0" w:firstLine="720"/>
        <w:rPr>
          <w:rFonts w:cs="Arial"/>
          <w:b w:val="0"/>
          <w:color w:val="0D0D0D"/>
        </w:rPr>
      </w:pPr>
    </w:p>
    <w:p w:rsidR="00837BE8" w:rsidRDefault="00837BE8" w:rsidP="00837BE8">
      <w:pPr>
        <w:spacing w:line="360" w:lineRule="auto"/>
        <w:jc w:val="both"/>
        <w:rPr>
          <w:rFonts w:cs="Arial"/>
          <w:b w:val="0"/>
          <w:color w:val="0D0D0D"/>
        </w:rPr>
      </w:pPr>
      <w:r w:rsidRPr="00694758">
        <w:rPr>
          <w:rFonts w:cs="Arial"/>
          <w:b w:val="0"/>
          <w:color w:val="0D0D0D"/>
        </w:rPr>
        <w:t xml:space="preserve">7.1 </w:t>
      </w:r>
      <w:r>
        <w:rPr>
          <w:rFonts w:cs="Arial"/>
          <w:b w:val="0"/>
          <w:color w:val="0D0D0D"/>
        </w:rPr>
        <w:t xml:space="preserve"> Упаков</w:t>
      </w:r>
      <w:r w:rsidR="00C8678D">
        <w:rPr>
          <w:rFonts w:cs="Arial"/>
          <w:b w:val="0"/>
          <w:color w:val="0D0D0D"/>
        </w:rPr>
        <w:t>ывание</w:t>
      </w:r>
      <w:r>
        <w:rPr>
          <w:rFonts w:cs="Arial"/>
          <w:b w:val="0"/>
          <w:color w:val="0D0D0D"/>
        </w:rPr>
        <w:t xml:space="preserve"> ленты – ГОСТ 1641 со следующими дополнениями.</w:t>
      </w:r>
    </w:p>
    <w:p w:rsidR="00837BE8" w:rsidRDefault="00837BE8" w:rsidP="00837BE8">
      <w:pPr>
        <w:spacing w:line="360" w:lineRule="auto"/>
        <w:jc w:val="both"/>
        <w:rPr>
          <w:rFonts w:cs="Arial"/>
          <w:b w:val="0"/>
          <w:color w:val="0D0D0D"/>
        </w:rPr>
      </w:pPr>
      <w:r w:rsidRPr="008C657E">
        <w:rPr>
          <w:rFonts w:cs="Arial"/>
          <w:b w:val="0"/>
        </w:rPr>
        <w:t>7.2</w:t>
      </w:r>
      <w:r>
        <w:rPr>
          <w:rFonts w:cs="Arial"/>
          <w:b w:val="0"/>
          <w:color w:val="0D0D0D"/>
        </w:rPr>
        <w:t xml:space="preserve">  Деревянные скалки могут быть заменены бумажными или полиэтиленовыми гильзами, по прочности не уступающими деревянным.</w:t>
      </w:r>
    </w:p>
    <w:p w:rsidR="00837BE8" w:rsidRDefault="00837BE8" w:rsidP="00837BE8">
      <w:pPr>
        <w:spacing w:line="360" w:lineRule="auto"/>
        <w:jc w:val="both"/>
        <w:rPr>
          <w:rFonts w:cs="Arial"/>
          <w:b w:val="0"/>
        </w:rPr>
      </w:pPr>
      <w:r>
        <w:rPr>
          <w:rFonts w:cs="Arial"/>
          <w:b w:val="0"/>
        </w:rPr>
        <w:t>7.3  По согласованию с потребителем бобины ленты могут изготовляться без внутренних колец.</w:t>
      </w:r>
    </w:p>
    <w:p w:rsidR="00837BE8" w:rsidRDefault="00837BE8" w:rsidP="00837BE8">
      <w:pPr>
        <w:spacing w:line="360" w:lineRule="auto"/>
        <w:jc w:val="both"/>
        <w:rPr>
          <w:rFonts w:cs="Arial"/>
          <w:b w:val="0"/>
        </w:rPr>
      </w:pPr>
      <w:r>
        <w:rPr>
          <w:rFonts w:cs="Arial"/>
          <w:b w:val="0"/>
        </w:rPr>
        <w:t>7.4  Допускается взамен двух листов бумаги, применяемой для упаковывания торцов рулона, использовать картон марки Г по ГОСТ 7933.</w:t>
      </w:r>
    </w:p>
    <w:p w:rsidR="00837BE8" w:rsidRDefault="00837BE8" w:rsidP="00816997">
      <w:pPr>
        <w:spacing w:line="360" w:lineRule="auto"/>
        <w:ind w:left="0" w:firstLine="708"/>
        <w:jc w:val="both"/>
        <w:rPr>
          <w:rFonts w:cs="Arial"/>
          <w:b w:val="0"/>
          <w:color w:val="0D0D0D"/>
        </w:rPr>
      </w:pPr>
      <w:r>
        <w:rPr>
          <w:rFonts w:cs="Arial"/>
          <w:b w:val="0"/>
          <w:color w:val="0D0D0D"/>
        </w:rPr>
        <w:t>7.5  Рулон дополнительно должен быть плотно обернут в один слой пленки или два слоя бумаги по ГОСТ 2228, ГОСТ 1341, ГОСТ 9569 или ГОСТ 8828 массой площади 1 м</w:t>
      </w:r>
      <w:r w:rsidRPr="00AB6246">
        <w:rPr>
          <w:rFonts w:cs="Arial"/>
          <w:b w:val="0"/>
          <w:color w:val="0D0D0D"/>
          <w:vertAlign w:val="superscript"/>
        </w:rPr>
        <w:t>2</w:t>
      </w:r>
      <w:r>
        <w:rPr>
          <w:rFonts w:cs="Arial"/>
          <w:b w:val="0"/>
          <w:color w:val="0D0D0D"/>
        </w:rPr>
        <w:t xml:space="preserve"> не менее 80 г.</w:t>
      </w:r>
    </w:p>
    <w:p w:rsidR="00837BE8" w:rsidRDefault="00837BE8" w:rsidP="00816997">
      <w:pPr>
        <w:spacing w:line="360" w:lineRule="auto"/>
        <w:ind w:left="0" w:firstLine="708"/>
        <w:jc w:val="both"/>
        <w:rPr>
          <w:rFonts w:cs="Arial"/>
          <w:b w:val="0"/>
          <w:color w:val="0D0D0D"/>
        </w:rPr>
      </w:pPr>
      <w:r>
        <w:rPr>
          <w:rFonts w:cs="Arial"/>
          <w:b w:val="0"/>
          <w:color w:val="0D0D0D"/>
        </w:rPr>
        <w:t>7.6</w:t>
      </w:r>
      <w:r w:rsidR="009C440F">
        <w:rPr>
          <w:rFonts w:cs="Arial"/>
          <w:b w:val="0"/>
          <w:color w:val="0D0D0D"/>
        </w:rPr>
        <w:t>  </w:t>
      </w:r>
      <w:r>
        <w:rPr>
          <w:rFonts w:cs="Arial"/>
          <w:b w:val="0"/>
          <w:color w:val="0D0D0D"/>
        </w:rPr>
        <w:t>При морских перевозках и отправке в районы Крайнего Севера и труднодос</w:t>
      </w:r>
      <w:r w:rsidR="00822390">
        <w:rPr>
          <w:rFonts w:cs="Arial"/>
          <w:b w:val="0"/>
          <w:color w:val="0D0D0D"/>
        </w:rPr>
        <w:softHyphen/>
      </w:r>
      <w:r>
        <w:rPr>
          <w:rFonts w:cs="Arial"/>
          <w:b w:val="0"/>
          <w:color w:val="0D0D0D"/>
        </w:rPr>
        <w:t xml:space="preserve">тупные районы рулоны ленты должны быть обернуты в водонепроницаемый материал и упакованы в ящики по </w:t>
      </w:r>
      <w:r w:rsidR="003B21DB">
        <w:rPr>
          <w:rFonts w:cs="Arial"/>
          <w:b w:val="0"/>
          <w:color w:val="0D0D0D"/>
        </w:rPr>
        <w:t>ГОСТ</w:t>
      </w:r>
      <w:r>
        <w:rPr>
          <w:rFonts w:cs="Arial"/>
          <w:b w:val="0"/>
          <w:color w:val="0D0D0D"/>
        </w:rPr>
        <w:t xml:space="preserve"> 9395 с учетом требований ГОСТ 15846.</w:t>
      </w:r>
    </w:p>
    <w:p w:rsidR="00837BE8" w:rsidRDefault="00837BE8" w:rsidP="00816997">
      <w:pPr>
        <w:spacing w:line="360" w:lineRule="auto"/>
        <w:ind w:left="0" w:firstLine="708"/>
        <w:jc w:val="both"/>
        <w:rPr>
          <w:rFonts w:cs="Arial"/>
          <w:b w:val="0"/>
          <w:color w:val="0D0D0D"/>
        </w:rPr>
      </w:pPr>
      <w:r>
        <w:rPr>
          <w:rFonts w:cs="Arial"/>
          <w:b w:val="0"/>
          <w:color w:val="0D0D0D"/>
        </w:rPr>
        <w:t xml:space="preserve">7.7  Масса рулона не должна превышать 70 кг, допускаемые отклонения не должны превышать </w:t>
      </w:r>
      <w:r>
        <w:rPr>
          <w:rFonts w:ascii="Times New Roman" w:hAnsi="Times New Roman"/>
          <w:b w:val="0"/>
          <w:color w:val="0D0D0D"/>
        </w:rPr>
        <w:t>±</w:t>
      </w:r>
      <w:r>
        <w:rPr>
          <w:rFonts w:cs="Arial"/>
          <w:b w:val="0"/>
          <w:color w:val="0D0D0D"/>
        </w:rPr>
        <w:t>1,5% от массы, указанной на упаковке.</w:t>
      </w:r>
    </w:p>
    <w:p w:rsidR="00837BE8" w:rsidRDefault="00837BE8" w:rsidP="00837BE8">
      <w:pPr>
        <w:spacing w:line="360" w:lineRule="auto"/>
        <w:rPr>
          <w:rFonts w:cs="Arial"/>
          <w:b w:val="0"/>
          <w:color w:val="0D0D0D"/>
        </w:rPr>
      </w:pPr>
    </w:p>
    <w:p w:rsidR="00837BE8" w:rsidRDefault="00837BE8" w:rsidP="00837BE8">
      <w:pPr>
        <w:spacing w:line="360" w:lineRule="auto"/>
        <w:rPr>
          <w:rFonts w:cs="Arial"/>
        </w:rPr>
      </w:pPr>
      <w:r>
        <w:rPr>
          <w:rFonts w:cs="Arial"/>
        </w:rPr>
        <w:t xml:space="preserve">8 </w:t>
      </w:r>
      <w:r w:rsidR="000A29E6">
        <w:rPr>
          <w:rFonts w:cs="Arial"/>
        </w:rPr>
        <w:t xml:space="preserve"> П</w:t>
      </w:r>
      <w:r w:rsidR="00F678CE">
        <w:rPr>
          <w:rFonts w:cs="Arial"/>
        </w:rPr>
        <w:t>равила приемки</w:t>
      </w:r>
    </w:p>
    <w:p w:rsidR="00837BE8" w:rsidRPr="00694758" w:rsidRDefault="00837BE8" w:rsidP="00837BE8">
      <w:pPr>
        <w:spacing w:line="360" w:lineRule="auto"/>
        <w:rPr>
          <w:rFonts w:cs="Arial"/>
        </w:rPr>
      </w:pPr>
    </w:p>
    <w:p w:rsidR="000A29E6" w:rsidRDefault="00837BE8" w:rsidP="00837BE8">
      <w:pPr>
        <w:spacing w:line="360" w:lineRule="auto"/>
        <w:ind w:left="0" w:firstLine="720"/>
        <w:jc w:val="both"/>
        <w:rPr>
          <w:rFonts w:cs="Arial"/>
          <w:b w:val="0"/>
          <w:color w:val="0D0D0D"/>
        </w:rPr>
      </w:pPr>
      <w:r>
        <w:rPr>
          <w:rFonts w:cs="Arial"/>
          <w:b w:val="0"/>
          <w:color w:val="0D0D0D"/>
        </w:rPr>
        <w:t xml:space="preserve">8.1  </w:t>
      </w:r>
      <w:r w:rsidR="000A29E6">
        <w:rPr>
          <w:rFonts w:cs="Arial"/>
          <w:b w:val="0"/>
          <w:color w:val="0D0D0D"/>
        </w:rPr>
        <w:t>Бумагу предъявляют к приемке партиями.</w:t>
      </w:r>
    </w:p>
    <w:p w:rsidR="00837BE8" w:rsidRDefault="000A29E6" w:rsidP="00837BE8">
      <w:pPr>
        <w:spacing w:line="360" w:lineRule="auto"/>
        <w:ind w:left="0" w:firstLine="720"/>
        <w:jc w:val="both"/>
        <w:rPr>
          <w:rFonts w:cs="Arial"/>
          <w:b w:val="0"/>
          <w:color w:val="0D0D0D"/>
        </w:rPr>
      </w:pPr>
      <w:r>
        <w:rPr>
          <w:rFonts w:cs="Arial"/>
          <w:b w:val="0"/>
          <w:color w:val="0D0D0D"/>
        </w:rPr>
        <w:t xml:space="preserve">8.2  </w:t>
      </w:r>
      <w:r w:rsidR="00837BE8">
        <w:rPr>
          <w:rFonts w:cs="Arial"/>
          <w:b w:val="0"/>
          <w:color w:val="0D0D0D"/>
        </w:rPr>
        <w:t>Определение партии и объем выработки – по ГОСТ 8047 со следующим дополнением.</w:t>
      </w:r>
    </w:p>
    <w:p w:rsidR="00837BE8" w:rsidRDefault="00837BE8" w:rsidP="00837BE8">
      <w:pPr>
        <w:spacing w:line="360" w:lineRule="auto"/>
        <w:ind w:left="0" w:firstLine="720"/>
        <w:jc w:val="both"/>
        <w:rPr>
          <w:rFonts w:cs="Arial"/>
          <w:b w:val="0"/>
          <w:color w:val="0D0D0D"/>
        </w:rPr>
      </w:pPr>
      <w:r>
        <w:rPr>
          <w:rFonts w:cs="Arial"/>
          <w:b w:val="0"/>
          <w:color w:val="0D0D0D"/>
        </w:rPr>
        <w:t>При определении массы клеевого слоя и разрушающего усилия от партии, попавшей в выборку, из разных мест отбирают пять бобин.</w:t>
      </w:r>
    </w:p>
    <w:p w:rsidR="00837BE8" w:rsidRDefault="00837BE8" w:rsidP="00837BE8">
      <w:pPr>
        <w:spacing w:line="360" w:lineRule="auto"/>
        <w:ind w:left="0" w:firstLine="720"/>
        <w:jc w:val="both"/>
        <w:rPr>
          <w:rFonts w:cs="Arial"/>
          <w:b w:val="0"/>
          <w:color w:val="0D0D0D"/>
        </w:rPr>
      </w:pPr>
      <w:r>
        <w:rPr>
          <w:rFonts w:cs="Arial"/>
          <w:b w:val="0"/>
          <w:color w:val="0D0D0D"/>
        </w:rPr>
        <w:t>8.</w:t>
      </w:r>
      <w:r w:rsidR="000A29E6">
        <w:rPr>
          <w:rFonts w:cs="Arial"/>
          <w:b w:val="0"/>
          <w:color w:val="0D0D0D"/>
        </w:rPr>
        <w:t>3</w:t>
      </w:r>
      <w:r>
        <w:rPr>
          <w:rFonts w:cs="Arial"/>
          <w:b w:val="0"/>
          <w:color w:val="0D0D0D"/>
        </w:rPr>
        <w:t xml:space="preserve">  При получении неудовлетворительных результатов испытаний хотя бы по одному из показателей по нему проводят повторные испытания на удвоенной выборке.</w:t>
      </w:r>
    </w:p>
    <w:p w:rsidR="00837BE8" w:rsidRDefault="00837BE8" w:rsidP="00837BE8">
      <w:pPr>
        <w:spacing w:line="360" w:lineRule="auto"/>
        <w:ind w:left="0" w:firstLine="720"/>
        <w:jc w:val="both"/>
        <w:rPr>
          <w:rFonts w:cs="Arial"/>
          <w:b w:val="0"/>
          <w:color w:val="0D0D0D"/>
        </w:rPr>
      </w:pPr>
      <w:r>
        <w:rPr>
          <w:rFonts w:cs="Arial"/>
          <w:b w:val="0"/>
          <w:color w:val="0D0D0D"/>
        </w:rPr>
        <w:t xml:space="preserve">Результаты повторных испытаний </w:t>
      </w:r>
      <w:r w:rsidR="000A29E6">
        <w:rPr>
          <w:rFonts w:cs="Arial"/>
          <w:b w:val="0"/>
          <w:color w:val="0D0D0D"/>
        </w:rPr>
        <w:t xml:space="preserve">являются окончательными и </w:t>
      </w:r>
      <w:r>
        <w:rPr>
          <w:rFonts w:cs="Arial"/>
          <w:b w:val="0"/>
          <w:color w:val="0D0D0D"/>
        </w:rPr>
        <w:t>распростра</w:t>
      </w:r>
      <w:r w:rsidR="00822390">
        <w:rPr>
          <w:rFonts w:cs="Arial"/>
          <w:b w:val="0"/>
          <w:color w:val="0D0D0D"/>
        </w:rPr>
        <w:softHyphen/>
      </w:r>
      <w:r>
        <w:rPr>
          <w:rFonts w:cs="Arial"/>
          <w:b w:val="0"/>
          <w:color w:val="0D0D0D"/>
        </w:rPr>
        <w:t>няют</w:t>
      </w:r>
      <w:r w:rsidR="000A29E6">
        <w:rPr>
          <w:rFonts w:cs="Arial"/>
          <w:b w:val="0"/>
          <w:color w:val="0D0D0D"/>
        </w:rPr>
        <w:t>ся</w:t>
      </w:r>
      <w:r>
        <w:rPr>
          <w:rFonts w:cs="Arial"/>
          <w:b w:val="0"/>
          <w:color w:val="0D0D0D"/>
        </w:rPr>
        <w:t xml:space="preserve"> на всю партию.</w:t>
      </w:r>
    </w:p>
    <w:p w:rsidR="000A29E6" w:rsidRDefault="000A29E6" w:rsidP="00837BE8">
      <w:pPr>
        <w:spacing w:line="360" w:lineRule="auto"/>
        <w:ind w:left="0" w:firstLine="720"/>
        <w:jc w:val="both"/>
        <w:rPr>
          <w:rFonts w:cs="Arial"/>
          <w:b w:val="0"/>
          <w:color w:val="0D0D0D"/>
        </w:rPr>
      </w:pPr>
      <w:r>
        <w:rPr>
          <w:rFonts w:cs="Arial"/>
          <w:b w:val="0"/>
          <w:color w:val="0D0D0D"/>
        </w:rPr>
        <w:t>8.4</w:t>
      </w:r>
      <w:r w:rsidR="009C440F">
        <w:rPr>
          <w:rFonts w:cs="Arial"/>
          <w:b w:val="0"/>
          <w:color w:val="0D0D0D"/>
        </w:rPr>
        <w:t>  </w:t>
      </w:r>
      <w:r>
        <w:rPr>
          <w:rFonts w:cs="Arial"/>
          <w:b w:val="0"/>
          <w:color w:val="0D0D0D"/>
        </w:rPr>
        <w:t>Партия должна сопровождаться документом о качестве, содержащим следующие данные:</w:t>
      </w:r>
    </w:p>
    <w:p w:rsidR="000A29E6" w:rsidRDefault="000A29E6" w:rsidP="00837BE8">
      <w:pPr>
        <w:spacing w:line="360" w:lineRule="auto"/>
        <w:ind w:left="0" w:firstLine="720"/>
        <w:jc w:val="both"/>
        <w:rPr>
          <w:rFonts w:cs="Arial"/>
          <w:b w:val="0"/>
          <w:color w:val="0D0D0D"/>
        </w:rPr>
      </w:pPr>
      <w:r>
        <w:rPr>
          <w:rFonts w:cs="Arial"/>
          <w:b w:val="0"/>
          <w:color w:val="0D0D0D"/>
        </w:rPr>
        <w:t>- наименование и адрес изготовителя, его товарный знак (при наличии);</w:t>
      </w:r>
    </w:p>
    <w:p w:rsidR="000A29E6" w:rsidRDefault="000A29E6" w:rsidP="00837BE8">
      <w:pPr>
        <w:spacing w:line="360" w:lineRule="auto"/>
        <w:ind w:left="0" w:firstLine="720"/>
        <w:jc w:val="both"/>
        <w:rPr>
          <w:rFonts w:cs="Arial"/>
          <w:b w:val="0"/>
          <w:color w:val="0D0D0D"/>
        </w:rPr>
      </w:pPr>
      <w:r>
        <w:rPr>
          <w:rFonts w:cs="Arial"/>
          <w:b w:val="0"/>
          <w:color w:val="0D0D0D"/>
        </w:rPr>
        <w:t>-</w:t>
      </w:r>
      <w:r w:rsidR="00822390">
        <w:rPr>
          <w:rFonts w:cs="Arial"/>
          <w:b w:val="0"/>
          <w:color w:val="0D0D0D"/>
        </w:rPr>
        <w:t xml:space="preserve"> </w:t>
      </w:r>
      <w:r w:rsidR="00903EC2">
        <w:rPr>
          <w:rFonts w:cs="Arial"/>
          <w:b w:val="0"/>
          <w:color w:val="0D0D0D"/>
        </w:rPr>
        <w:t xml:space="preserve">наименование продукции, </w:t>
      </w:r>
      <w:r>
        <w:rPr>
          <w:rFonts w:cs="Arial"/>
          <w:b w:val="0"/>
          <w:color w:val="0D0D0D"/>
        </w:rPr>
        <w:t xml:space="preserve"> </w:t>
      </w:r>
      <w:r w:rsidR="00903EC2">
        <w:rPr>
          <w:rFonts w:cs="Arial"/>
          <w:b w:val="0"/>
          <w:color w:val="0D0D0D"/>
        </w:rPr>
        <w:t>марку ленты</w:t>
      </w:r>
      <w:r>
        <w:rPr>
          <w:rFonts w:cs="Arial"/>
          <w:b w:val="0"/>
          <w:color w:val="0D0D0D"/>
        </w:rPr>
        <w:t>;</w:t>
      </w:r>
    </w:p>
    <w:p w:rsidR="003B41F0" w:rsidRDefault="003B41F0" w:rsidP="003B41F0">
      <w:pPr>
        <w:spacing w:line="360" w:lineRule="auto"/>
        <w:ind w:left="0" w:firstLine="709"/>
        <w:jc w:val="both"/>
        <w:rPr>
          <w:rFonts w:cs="Arial"/>
          <w:b w:val="0"/>
          <w:color w:val="0D0D0D"/>
        </w:rPr>
      </w:pPr>
      <w:r w:rsidRPr="000C4A3A">
        <w:rPr>
          <w:rFonts w:cs="Arial"/>
          <w:b w:val="0"/>
          <w:color w:val="0D0D0D"/>
        </w:rPr>
        <w:t>- обозначение настоящего стандарта;</w:t>
      </w:r>
    </w:p>
    <w:p w:rsidR="000A29E6" w:rsidRDefault="000A29E6" w:rsidP="00837BE8">
      <w:pPr>
        <w:spacing w:line="360" w:lineRule="auto"/>
        <w:ind w:left="0" w:firstLine="720"/>
        <w:jc w:val="both"/>
        <w:rPr>
          <w:rFonts w:cs="Arial"/>
          <w:b w:val="0"/>
          <w:color w:val="0D0D0D"/>
        </w:rPr>
      </w:pPr>
      <w:r>
        <w:rPr>
          <w:rFonts w:cs="Arial"/>
          <w:b w:val="0"/>
          <w:color w:val="0D0D0D"/>
        </w:rPr>
        <w:lastRenderedPageBreak/>
        <w:t xml:space="preserve">- массу нетто </w:t>
      </w:r>
      <w:r w:rsidR="003B41F0">
        <w:rPr>
          <w:rFonts w:cs="Arial"/>
          <w:b w:val="0"/>
          <w:color w:val="0D0D0D"/>
        </w:rPr>
        <w:t xml:space="preserve">ленты </w:t>
      </w:r>
      <w:r>
        <w:rPr>
          <w:rFonts w:cs="Arial"/>
          <w:b w:val="0"/>
          <w:color w:val="0D0D0D"/>
        </w:rPr>
        <w:t>в партии;</w:t>
      </w:r>
    </w:p>
    <w:p w:rsidR="003B41F0" w:rsidRDefault="003B41F0" w:rsidP="003B41F0">
      <w:pPr>
        <w:spacing w:line="360" w:lineRule="auto"/>
        <w:ind w:left="0" w:firstLine="709"/>
        <w:jc w:val="both"/>
        <w:rPr>
          <w:rFonts w:cs="Arial"/>
          <w:b w:val="0"/>
          <w:color w:val="0D0D0D"/>
        </w:rPr>
      </w:pPr>
      <w:r>
        <w:rPr>
          <w:rFonts w:cs="Arial"/>
          <w:b w:val="0"/>
          <w:color w:val="0D0D0D"/>
        </w:rPr>
        <w:t xml:space="preserve">- </w:t>
      </w:r>
      <w:r w:rsidRPr="000C4A3A">
        <w:rPr>
          <w:rFonts w:cs="Arial"/>
          <w:b w:val="0"/>
          <w:color w:val="0D0D0D"/>
        </w:rPr>
        <w:t>номер партии, количество упаковочных единиц продукции в партии;</w:t>
      </w:r>
    </w:p>
    <w:p w:rsidR="000A29E6" w:rsidRDefault="000A29E6" w:rsidP="00837BE8">
      <w:pPr>
        <w:spacing w:line="360" w:lineRule="auto"/>
        <w:ind w:left="0" w:firstLine="720"/>
        <w:jc w:val="both"/>
        <w:rPr>
          <w:rFonts w:cs="Arial"/>
          <w:b w:val="0"/>
          <w:color w:val="0D0D0D"/>
        </w:rPr>
      </w:pPr>
      <w:r>
        <w:rPr>
          <w:rFonts w:cs="Arial"/>
          <w:b w:val="0"/>
          <w:color w:val="0D0D0D"/>
        </w:rPr>
        <w:t>- дату изготовления и/или дату отгрузки (число, месяц, год);</w:t>
      </w:r>
    </w:p>
    <w:p w:rsidR="000A29E6" w:rsidRDefault="000A29E6" w:rsidP="00837BE8">
      <w:pPr>
        <w:spacing w:line="360" w:lineRule="auto"/>
        <w:ind w:left="0" w:firstLine="720"/>
        <w:jc w:val="both"/>
        <w:rPr>
          <w:rFonts w:cs="Arial"/>
          <w:b w:val="0"/>
          <w:color w:val="0D0D0D"/>
        </w:rPr>
      </w:pPr>
      <w:r>
        <w:rPr>
          <w:rFonts w:cs="Arial"/>
          <w:b w:val="0"/>
          <w:color w:val="0D0D0D"/>
        </w:rPr>
        <w:t>-</w:t>
      </w:r>
      <w:r w:rsidR="00F62B24">
        <w:rPr>
          <w:rFonts w:cs="Arial"/>
          <w:b w:val="0"/>
          <w:color w:val="0D0D0D"/>
        </w:rPr>
        <w:t> </w:t>
      </w:r>
      <w:r w:rsidR="003B41F0" w:rsidRPr="000C4A3A">
        <w:rPr>
          <w:rFonts w:cs="Arial"/>
          <w:b w:val="0"/>
        </w:rPr>
        <w:t xml:space="preserve">результаты </w:t>
      </w:r>
      <w:r w:rsidRPr="00D52162">
        <w:rPr>
          <w:rFonts w:cs="Arial"/>
          <w:b w:val="0"/>
        </w:rPr>
        <w:t>проведенных испытаний или подтверждение соответствия продукции требованиям настоящего стандарта.</w:t>
      </w:r>
    </w:p>
    <w:p w:rsidR="00837BE8" w:rsidRDefault="00837BE8" w:rsidP="009C440F">
      <w:pPr>
        <w:spacing w:line="360" w:lineRule="auto"/>
        <w:ind w:left="0" w:firstLine="720"/>
        <w:jc w:val="both"/>
        <w:rPr>
          <w:rFonts w:cs="Arial"/>
          <w:b w:val="0"/>
          <w:color w:val="0D0D0D"/>
        </w:rPr>
      </w:pPr>
    </w:p>
    <w:p w:rsidR="00837BE8" w:rsidRDefault="00837BE8" w:rsidP="009C440F">
      <w:pPr>
        <w:spacing w:line="360" w:lineRule="auto"/>
        <w:ind w:left="0" w:firstLine="720"/>
        <w:jc w:val="both"/>
        <w:rPr>
          <w:rFonts w:cs="Arial"/>
          <w:b w:val="0"/>
          <w:color w:val="0D0D0D"/>
        </w:rPr>
      </w:pPr>
      <w:r>
        <w:rPr>
          <w:rFonts w:cs="Arial"/>
        </w:rPr>
        <w:t xml:space="preserve">9 </w:t>
      </w:r>
      <w:r w:rsidR="00E852B8">
        <w:rPr>
          <w:rFonts w:cs="Arial"/>
        </w:rPr>
        <w:t xml:space="preserve"> </w:t>
      </w:r>
      <w:r>
        <w:rPr>
          <w:rFonts w:cs="Arial"/>
        </w:rPr>
        <w:t>М</w:t>
      </w:r>
      <w:r w:rsidR="00F678CE">
        <w:rPr>
          <w:rFonts w:cs="Arial"/>
        </w:rPr>
        <w:t>етоды испытаний</w:t>
      </w:r>
    </w:p>
    <w:p w:rsidR="009C440F" w:rsidRDefault="009C440F" w:rsidP="009C440F">
      <w:pPr>
        <w:spacing w:line="360" w:lineRule="auto"/>
        <w:ind w:left="0" w:firstLine="720"/>
        <w:jc w:val="both"/>
        <w:rPr>
          <w:rFonts w:cs="Arial"/>
          <w:b w:val="0"/>
          <w:color w:val="0D0D0D"/>
        </w:rPr>
      </w:pPr>
    </w:p>
    <w:p w:rsidR="00837BE8" w:rsidRDefault="00837BE8" w:rsidP="00134093">
      <w:pPr>
        <w:spacing w:line="360" w:lineRule="auto"/>
        <w:ind w:left="0" w:firstLine="720"/>
        <w:rPr>
          <w:rFonts w:cs="Arial"/>
          <w:b w:val="0"/>
          <w:color w:val="0D0D0D"/>
        </w:rPr>
      </w:pPr>
      <w:r>
        <w:rPr>
          <w:rFonts w:cs="Arial"/>
          <w:b w:val="0"/>
          <w:color w:val="0D0D0D"/>
        </w:rPr>
        <w:t xml:space="preserve">9.1  Отбор  и подготовка образцов для испытаний </w:t>
      </w:r>
      <w:r w:rsidR="008F1097">
        <w:rPr>
          <w:rFonts w:cs="Arial"/>
          <w:b w:val="0"/>
          <w:color w:val="0D0D0D"/>
        </w:rPr>
        <w:t xml:space="preserve">– </w:t>
      </w:r>
      <w:r>
        <w:rPr>
          <w:rFonts w:cs="Arial"/>
          <w:b w:val="0"/>
          <w:color w:val="0D0D0D"/>
        </w:rPr>
        <w:t>по ГОСТ 8047 со следующим дополнением.</w:t>
      </w:r>
    </w:p>
    <w:p w:rsidR="00822390" w:rsidRDefault="00837BE8" w:rsidP="00134093">
      <w:pPr>
        <w:spacing w:line="360" w:lineRule="auto"/>
        <w:ind w:left="0" w:firstLine="720"/>
        <w:rPr>
          <w:rFonts w:cs="Arial"/>
          <w:b w:val="0"/>
          <w:color w:val="0D0D0D"/>
        </w:rPr>
      </w:pPr>
      <w:r>
        <w:rPr>
          <w:rFonts w:cs="Arial"/>
          <w:b w:val="0"/>
          <w:color w:val="0D0D0D"/>
        </w:rPr>
        <w:t>Кондиционирование образцов ленты перед испытанием и испытания проводят при температуре воздуха (50</w:t>
      </w:r>
      <w:r>
        <w:rPr>
          <w:rFonts w:ascii="Times New Roman" w:hAnsi="Times New Roman"/>
          <w:b w:val="0"/>
          <w:color w:val="0D0D0D"/>
        </w:rPr>
        <w:t>±</w:t>
      </w:r>
      <w:r>
        <w:rPr>
          <w:rFonts w:cs="Arial"/>
          <w:b w:val="0"/>
          <w:color w:val="0D0D0D"/>
        </w:rPr>
        <w:t>2)</w:t>
      </w:r>
      <w:r>
        <w:rPr>
          <w:rFonts w:ascii="Times New Roman" w:hAnsi="Times New Roman"/>
          <w:b w:val="0"/>
          <w:color w:val="0D0D0D"/>
        </w:rPr>
        <w:t>ºC</w:t>
      </w:r>
      <w:r>
        <w:rPr>
          <w:rFonts w:cs="Arial"/>
          <w:b w:val="0"/>
          <w:color w:val="0D0D0D"/>
        </w:rPr>
        <w:t xml:space="preserve"> и относительной влажности </w:t>
      </w:r>
      <w:r w:rsidR="008C411D">
        <w:rPr>
          <w:rFonts w:cs="Arial"/>
          <w:b w:val="0"/>
          <w:color w:val="0D0D0D"/>
        </w:rPr>
        <w:t xml:space="preserve">воздуха </w:t>
      </w:r>
      <w:r>
        <w:rPr>
          <w:rFonts w:cs="Arial"/>
          <w:b w:val="0"/>
          <w:color w:val="0D0D0D"/>
        </w:rPr>
        <w:t>(23</w:t>
      </w:r>
      <w:r>
        <w:rPr>
          <w:rFonts w:ascii="Times New Roman" w:hAnsi="Times New Roman"/>
          <w:b w:val="0"/>
          <w:color w:val="0D0D0D"/>
        </w:rPr>
        <w:t>±</w:t>
      </w:r>
      <w:r>
        <w:rPr>
          <w:rFonts w:cs="Arial"/>
          <w:b w:val="0"/>
          <w:color w:val="0D0D0D"/>
        </w:rPr>
        <w:t>2)</w:t>
      </w:r>
      <w:r w:rsidR="00822390">
        <w:rPr>
          <w:rFonts w:cs="Arial"/>
          <w:b w:val="0"/>
          <w:color w:val="0D0D0D"/>
        </w:rPr>
        <w:t xml:space="preserve"> </w:t>
      </w:r>
      <w:r>
        <w:rPr>
          <w:rFonts w:cs="Arial"/>
          <w:b w:val="0"/>
          <w:color w:val="0D0D0D"/>
        </w:rPr>
        <w:t xml:space="preserve">%. </w:t>
      </w:r>
    </w:p>
    <w:p w:rsidR="00837BE8" w:rsidRDefault="00837BE8" w:rsidP="00134093">
      <w:pPr>
        <w:spacing w:line="360" w:lineRule="auto"/>
        <w:ind w:left="0" w:firstLine="720"/>
        <w:rPr>
          <w:rFonts w:cs="Arial"/>
          <w:b w:val="0"/>
          <w:color w:val="0D0D0D"/>
        </w:rPr>
      </w:pPr>
      <w:r>
        <w:rPr>
          <w:rFonts w:cs="Arial"/>
          <w:b w:val="0"/>
          <w:color w:val="0D0D0D"/>
        </w:rPr>
        <w:t xml:space="preserve">Продолжительность кондиционирования </w:t>
      </w:r>
      <w:r w:rsidR="00720300">
        <w:rPr>
          <w:rFonts w:cs="Arial"/>
          <w:b w:val="0"/>
          <w:color w:val="0D0D0D"/>
        </w:rPr>
        <w:t xml:space="preserve">должна быть </w:t>
      </w:r>
      <w:r>
        <w:rPr>
          <w:rFonts w:cs="Arial"/>
          <w:b w:val="0"/>
          <w:color w:val="0D0D0D"/>
        </w:rPr>
        <w:t>не менее 3 ч.</w:t>
      </w:r>
    </w:p>
    <w:p w:rsidR="00837BE8" w:rsidRDefault="00837BE8" w:rsidP="00822390">
      <w:pPr>
        <w:spacing w:line="360" w:lineRule="auto"/>
        <w:ind w:left="0" w:firstLine="720"/>
        <w:jc w:val="both"/>
        <w:rPr>
          <w:rFonts w:cs="Arial"/>
          <w:b w:val="0"/>
          <w:color w:val="0D0D0D"/>
        </w:rPr>
      </w:pPr>
      <w:r>
        <w:rPr>
          <w:rFonts w:cs="Arial"/>
          <w:b w:val="0"/>
          <w:color w:val="0D0D0D"/>
        </w:rPr>
        <w:t xml:space="preserve">9.2  </w:t>
      </w:r>
      <w:r w:rsidR="0025425C">
        <w:rPr>
          <w:rFonts w:cs="Arial"/>
          <w:b w:val="0"/>
          <w:color w:val="0D0D0D"/>
        </w:rPr>
        <w:t>Размеры бобин о</w:t>
      </w:r>
      <w:r>
        <w:rPr>
          <w:rFonts w:cs="Arial"/>
          <w:b w:val="0"/>
          <w:color w:val="0D0D0D"/>
        </w:rPr>
        <w:t>предел</w:t>
      </w:r>
      <w:r w:rsidR="0025425C">
        <w:rPr>
          <w:rFonts w:cs="Arial"/>
          <w:b w:val="0"/>
          <w:color w:val="0D0D0D"/>
        </w:rPr>
        <w:t xml:space="preserve">яют </w:t>
      </w:r>
      <w:r>
        <w:rPr>
          <w:rFonts w:cs="Arial"/>
          <w:b w:val="0"/>
          <w:color w:val="0D0D0D"/>
        </w:rPr>
        <w:t xml:space="preserve"> по ГОСТ 21102.</w:t>
      </w:r>
      <w:r w:rsidR="0025425C">
        <w:rPr>
          <w:rFonts w:cs="Arial"/>
          <w:b w:val="0"/>
          <w:color w:val="0D0D0D"/>
        </w:rPr>
        <w:t xml:space="preserve"> Измерение проводят линейкой  по ГОСТ 427 с точностью до 1 мм.</w:t>
      </w:r>
      <w:r w:rsidR="0074107D">
        <w:rPr>
          <w:rFonts w:cs="Arial"/>
          <w:b w:val="0"/>
          <w:color w:val="0D0D0D"/>
        </w:rPr>
        <w:t xml:space="preserve"> Внутренний диаметр гильзы контролируется штангенциркулем по ГОСТ 166.</w:t>
      </w:r>
    </w:p>
    <w:p w:rsidR="00875296" w:rsidRDefault="00875296" w:rsidP="00837BE8">
      <w:pPr>
        <w:spacing w:line="360" w:lineRule="auto"/>
        <w:ind w:left="0" w:firstLine="720"/>
        <w:rPr>
          <w:rFonts w:cs="Arial"/>
          <w:b w:val="0"/>
          <w:color w:val="0D0D0D"/>
        </w:rPr>
      </w:pPr>
      <w:r>
        <w:rPr>
          <w:rFonts w:cs="Arial"/>
          <w:b w:val="0"/>
          <w:color w:val="0D0D0D"/>
        </w:rPr>
        <w:t xml:space="preserve">9.3  </w:t>
      </w:r>
      <w:r w:rsidR="00F65963">
        <w:rPr>
          <w:rFonts w:cs="Arial"/>
          <w:b w:val="0"/>
          <w:color w:val="0D0D0D"/>
        </w:rPr>
        <w:t>Метод определения массы клеевого слоя</w:t>
      </w:r>
    </w:p>
    <w:p w:rsidR="00E0031C" w:rsidRDefault="00E0031C" w:rsidP="00837BE8">
      <w:pPr>
        <w:spacing w:line="360" w:lineRule="auto"/>
        <w:ind w:left="0" w:firstLine="720"/>
        <w:rPr>
          <w:rFonts w:cs="Arial"/>
          <w:b w:val="0"/>
          <w:color w:val="0D0D0D"/>
        </w:rPr>
      </w:pPr>
      <w:r>
        <w:rPr>
          <w:rFonts w:cs="Arial"/>
          <w:b w:val="0"/>
          <w:color w:val="0D0D0D"/>
        </w:rPr>
        <w:t>9.3.1 Сущность метода</w:t>
      </w:r>
    </w:p>
    <w:p w:rsidR="00E0031C" w:rsidRDefault="00E0031C" w:rsidP="00822390">
      <w:pPr>
        <w:spacing w:line="360" w:lineRule="auto"/>
        <w:ind w:left="0" w:firstLine="720"/>
        <w:jc w:val="both"/>
        <w:rPr>
          <w:rFonts w:cs="Arial"/>
          <w:b w:val="0"/>
          <w:color w:val="0D0D0D"/>
        </w:rPr>
      </w:pPr>
      <w:r>
        <w:rPr>
          <w:rFonts w:cs="Arial"/>
          <w:b w:val="0"/>
          <w:color w:val="0D0D0D"/>
        </w:rPr>
        <w:t>Метод основан на определении массы клеевого слоя при взвешивании ленты, погружении ее в воду определенной температуры и выдерживании в течение установленного времени, осторожном смыве губкой и промывании в струе холодной воды, а затем сушке до постоянной массы и математическом расчете.</w:t>
      </w:r>
    </w:p>
    <w:p w:rsidR="00F65963" w:rsidRDefault="00F65963" w:rsidP="00837BE8">
      <w:pPr>
        <w:spacing w:line="360" w:lineRule="auto"/>
        <w:ind w:left="0" w:firstLine="720"/>
        <w:rPr>
          <w:rFonts w:cs="Arial"/>
          <w:b w:val="0"/>
          <w:color w:val="0D0D0D"/>
        </w:rPr>
      </w:pPr>
      <w:r>
        <w:rPr>
          <w:rFonts w:cs="Arial"/>
          <w:b w:val="0"/>
          <w:color w:val="0D0D0D"/>
        </w:rPr>
        <w:t>9.3.</w:t>
      </w:r>
      <w:r w:rsidR="00E0031C">
        <w:rPr>
          <w:rFonts w:cs="Arial"/>
          <w:b w:val="0"/>
          <w:color w:val="0D0D0D"/>
        </w:rPr>
        <w:t>2</w:t>
      </w:r>
      <w:r>
        <w:rPr>
          <w:rFonts w:cs="Arial"/>
          <w:b w:val="0"/>
          <w:color w:val="0D0D0D"/>
        </w:rPr>
        <w:t xml:space="preserve"> Аппаратура, материалы</w:t>
      </w:r>
    </w:p>
    <w:p w:rsidR="00F65963" w:rsidRPr="00927052" w:rsidRDefault="001548EE" w:rsidP="00822C5B">
      <w:pPr>
        <w:spacing w:line="360" w:lineRule="auto"/>
        <w:ind w:left="0" w:firstLine="720"/>
        <w:rPr>
          <w:rFonts w:cs="Arial"/>
          <w:b w:val="0"/>
        </w:rPr>
      </w:pPr>
      <w:r w:rsidRPr="00927052">
        <w:rPr>
          <w:rFonts w:cs="Arial"/>
          <w:b w:val="0"/>
        </w:rPr>
        <w:t xml:space="preserve">Ножницы по ГОСТ </w:t>
      </w:r>
      <w:r w:rsidR="00927052" w:rsidRPr="00927052">
        <w:rPr>
          <w:rFonts w:cs="Arial"/>
          <w:b w:val="0"/>
        </w:rPr>
        <w:t>Р</w:t>
      </w:r>
      <w:r w:rsidR="00927052">
        <w:rPr>
          <w:rFonts w:cs="Arial"/>
          <w:b w:val="0"/>
        </w:rPr>
        <w:t xml:space="preserve"> 51268</w:t>
      </w:r>
    </w:p>
    <w:p w:rsidR="00822C5B" w:rsidRDefault="00822C5B" w:rsidP="00822C5B">
      <w:pPr>
        <w:spacing w:line="360" w:lineRule="auto"/>
        <w:ind w:left="0" w:firstLine="708"/>
        <w:outlineLvl w:val="0"/>
        <w:rPr>
          <w:rFonts w:cs="Arial"/>
          <w:b w:val="0"/>
          <w:color w:val="0D0D0D"/>
        </w:rPr>
      </w:pPr>
      <w:r w:rsidRPr="00B54C46">
        <w:rPr>
          <w:rFonts w:cs="Arial"/>
          <w:b w:val="0"/>
          <w:color w:val="0D0D0D"/>
        </w:rPr>
        <w:t>Нож для нарезания образцов, например, типа НБ или НЕК;</w:t>
      </w:r>
    </w:p>
    <w:p w:rsidR="001548EE" w:rsidRDefault="00F65963" w:rsidP="00822C5B">
      <w:pPr>
        <w:spacing w:line="360" w:lineRule="auto"/>
        <w:ind w:left="0" w:firstLine="708"/>
        <w:outlineLvl w:val="0"/>
        <w:rPr>
          <w:rFonts w:cs="Arial"/>
          <w:b w:val="0"/>
          <w:color w:val="0D0D0D"/>
        </w:rPr>
      </w:pPr>
      <w:r>
        <w:rPr>
          <w:rFonts w:cs="Arial"/>
          <w:b w:val="0"/>
          <w:color w:val="0D0D0D"/>
        </w:rPr>
        <w:t>Линейка по ГОСТ 427</w:t>
      </w:r>
    </w:p>
    <w:p w:rsidR="00DC53A5" w:rsidRDefault="00DC53A5" w:rsidP="00822C5B">
      <w:pPr>
        <w:spacing w:line="360" w:lineRule="auto"/>
        <w:ind w:left="0" w:firstLine="708"/>
        <w:outlineLvl w:val="0"/>
        <w:rPr>
          <w:rFonts w:cs="Arial"/>
          <w:b w:val="0"/>
          <w:color w:val="0D0D0D"/>
        </w:rPr>
      </w:pPr>
      <w:r>
        <w:rPr>
          <w:rFonts w:cs="Arial"/>
          <w:b w:val="0"/>
          <w:color w:val="0D0D0D"/>
        </w:rPr>
        <w:t xml:space="preserve">Рулетка измерительная металлическая </w:t>
      </w:r>
      <w:r>
        <w:rPr>
          <w:rFonts w:cs="Arial"/>
          <w:b w:val="0"/>
        </w:rPr>
        <w:t xml:space="preserve">по </w:t>
      </w:r>
      <w:r w:rsidRPr="004C0D6E">
        <w:rPr>
          <w:rFonts w:cs="Arial"/>
          <w:b w:val="0"/>
        </w:rPr>
        <w:t>ГОСТ 7502</w:t>
      </w:r>
    </w:p>
    <w:p w:rsidR="00B54C46" w:rsidRPr="00B54C46" w:rsidRDefault="001548EE" w:rsidP="00822C5B">
      <w:pPr>
        <w:spacing w:line="360" w:lineRule="auto"/>
        <w:ind w:left="0" w:firstLine="708"/>
        <w:outlineLvl w:val="0"/>
        <w:rPr>
          <w:rFonts w:cs="Arial"/>
          <w:b w:val="0"/>
          <w:color w:val="0D0D0D"/>
        </w:rPr>
      </w:pPr>
      <w:r>
        <w:rPr>
          <w:rFonts w:cs="Arial"/>
          <w:b w:val="0"/>
          <w:color w:val="0D0D0D"/>
        </w:rPr>
        <w:t xml:space="preserve">Весы по </w:t>
      </w:r>
      <w:r w:rsidR="00B7778F">
        <w:rPr>
          <w:rFonts w:cs="Arial"/>
          <w:b w:val="0"/>
        </w:rPr>
        <w:t xml:space="preserve"> </w:t>
      </w:r>
      <w:r w:rsidRPr="00752614">
        <w:rPr>
          <w:rFonts w:cs="Arial"/>
          <w:b w:val="0"/>
        </w:rPr>
        <w:t>ГОСТ Р 53228</w:t>
      </w:r>
      <w:r w:rsidR="00B54C46" w:rsidRPr="00B54C46">
        <w:rPr>
          <w:rFonts w:cs="Arial"/>
          <w:b w:val="0"/>
          <w:color w:val="0D0D0D"/>
        </w:rPr>
        <w:t xml:space="preserve"> </w:t>
      </w:r>
    </w:p>
    <w:p w:rsidR="00F65963" w:rsidRDefault="00F65963" w:rsidP="00822C5B">
      <w:pPr>
        <w:spacing w:line="360" w:lineRule="auto"/>
        <w:ind w:left="0" w:firstLine="720"/>
        <w:rPr>
          <w:rFonts w:cs="Arial"/>
          <w:b w:val="0"/>
          <w:color w:val="0D0D0D"/>
        </w:rPr>
      </w:pPr>
      <w:r>
        <w:rPr>
          <w:rFonts w:cs="Arial"/>
          <w:b w:val="0"/>
          <w:color w:val="0D0D0D"/>
        </w:rPr>
        <w:t xml:space="preserve">Термометр по ГОСТ </w:t>
      </w:r>
      <w:r w:rsidR="00134093" w:rsidRPr="00134093">
        <w:rPr>
          <w:rFonts w:cs="Arial"/>
          <w:b w:val="0"/>
          <w:color w:val="FF0000"/>
        </w:rPr>
        <w:t xml:space="preserve"> </w:t>
      </w:r>
      <w:r w:rsidR="00134093">
        <w:rPr>
          <w:rFonts w:cs="Arial"/>
          <w:b w:val="0"/>
          <w:color w:val="0D0D0D"/>
        </w:rPr>
        <w:t>28498</w:t>
      </w:r>
    </w:p>
    <w:p w:rsidR="00822C5B" w:rsidRPr="00B54C46" w:rsidRDefault="00F65963" w:rsidP="00822C5B">
      <w:pPr>
        <w:spacing w:line="360" w:lineRule="auto"/>
        <w:ind w:left="0" w:firstLine="708"/>
        <w:outlineLvl w:val="0"/>
        <w:rPr>
          <w:rFonts w:cs="Arial"/>
          <w:b w:val="0"/>
          <w:color w:val="0D0D0D"/>
        </w:rPr>
      </w:pPr>
      <w:r>
        <w:rPr>
          <w:rFonts w:cs="Arial"/>
          <w:b w:val="0"/>
          <w:color w:val="0D0D0D"/>
        </w:rPr>
        <w:t xml:space="preserve">Секундомер </w:t>
      </w:r>
      <w:r w:rsidR="00822C5B" w:rsidRPr="00B54C46">
        <w:rPr>
          <w:rFonts w:cs="Arial"/>
          <w:b w:val="0"/>
          <w:color w:val="0D0D0D"/>
        </w:rPr>
        <w:t>механический, например, СОПпр или  СДСпр;</w:t>
      </w:r>
    </w:p>
    <w:p w:rsidR="00822C5B" w:rsidRPr="000654BF" w:rsidRDefault="00F65963" w:rsidP="00822C5B">
      <w:pPr>
        <w:spacing w:line="360" w:lineRule="auto"/>
        <w:ind w:left="0" w:firstLine="708"/>
        <w:outlineLvl w:val="0"/>
        <w:rPr>
          <w:rFonts w:cs="Arial"/>
          <w:b w:val="0"/>
          <w:color w:val="0D0D0D"/>
        </w:rPr>
      </w:pPr>
      <w:r>
        <w:rPr>
          <w:rFonts w:cs="Arial"/>
          <w:b w:val="0"/>
          <w:color w:val="0D0D0D"/>
        </w:rPr>
        <w:t>Сушильный шкаф</w:t>
      </w:r>
      <w:r w:rsidR="00822C5B" w:rsidRPr="00B54C46">
        <w:rPr>
          <w:rFonts w:cs="Arial"/>
          <w:b w:val="0"/>
          <w:color w:val="0D0D0D"/>
        </w:rPr>
        <w:t>, например, серий СШУ или ШС-80</w:t>
      </w:r>
    </w:p>
    <w:p w:rsidR="00D10B5D" w:rsidRDefault="00D10B5D" w:rsidP="00837BE8">
      <w:pPr>
        <w:spacing w:line="360" w:lineRule="auto"/>
        <w:ind w:left="0" w:firstLine="720"/>
        <w:rPr>
          <w:rFonts w:cs="Arial"/>
          <w:b w:val="0"/>
          <w:color w:val="0D0D0D"/>
        </w:rPr>
      </w:pPr>
      <w:r>
        <w:rPr>
          <w:rFonts w:cs="Arial"/>
          <w:b w:val="0"/>
          <w:color w:val="0D0D0D"/>
        </w:rPr>
        <w:t>9.3.</w:t>
      </w:r>
      <w:r w:rsidR="00943C63">
        <w:rPr>
          <w:rFonts w:cs="Arial"/>
          <w:b w:val="0"/>
          <w:color w:val="0D0D0D"/>
        </w:rPr>
        <w:t>3</w:t>
      </w:r>
      <w:r>
        <w:rPr>
          <w:rFonts w:cs="Arial"/>
          <w:b w:val="0"/>
          <w:color w:val="0D0D0D"/>
        </w:rPr>
        <w:t xml:space="preserve"> Подготовка к испытанию</w:t>
      </w:r>
    </w:p>
    <w:p w:rsidR="00D10B5D" w:rsidRDefault="00D10B5D" w:rsidP="00822390">
      <w:pPr>
        <w:spacing w:line="360" w:lineRule="auto"/>
        <w:ind w:left="0" w:firstLine="720"/>
        <w:jc w:val="both"/>
        <w:rPr>
          <w:rFonts w:cs="Arial"/>
          <w:b w:val="0"/>
          <w:color w:val="0D0D0D"/>
        </w:rPr>
      </w:pPr>
      <w:r>
        <w:rPr>
          <w:rFonts w:cs="Arial"/>
          <w:b w:val="0"/>
          <w:color w:val="0D0D0D"/>
        </w:rPr>
        <w:t>От каждой бобины отрезают по две полоски ленты длиной не менее 1 м на расстоянии не менее 3 м друг от друга.</w:t>
      </w:r>
    </w:p>
    <w:p w:rsidR="00D10B5D" w:rsidRDefault="00D10B5D" w:rsidP="00837BE8">
      <w:pPr>
        <w:spacing w:line="360" w:lineRule="auto"/>
        <w:ind w:left="0" w:firstLine="720"/>
        <w:rPr>
          <w:rFonts w:cs="Arial"/>
          <w:b w:val="0"/>
          <w:color w:val="0D0D0D"/>
        </w:rPr>
      </w:pPr>
      <w:r>
        <w:rPr>
          <w:rFonts w:cs="Arial"/>
          <w:b w:val="0"/>
          <w:color w:val="0D0D0D"/>
        </w:rPr>
        <w:t>9.3.</w:t>
      </w:r>
      <w:r w:rsidR="00943C63">
        <w:rPr>
          <w:rFonts w:cs="Arial"/>
          <w:b w:val="0"/>
          <w:color w:val="0D0D0D"/>
        </w:rPr>
        <w:t>4</w:t>
      </w:r>
      <w:r>
        <w:rPr>
          <w:rFonts w:cs="Arial"/>
          <w:b w:val="0"/>
          <w:color w:val="0D0D0D"/>
        </w:rPr>
        <w:t xml:space="preserve"> Проведение испытания</w:t>
      </w:r>
    </w:p>
    <w:p w:rsidR="00D10B5D" w:rsidRDefault="00D10B5D" w:rsidP="00822390">
      <w:pPr>
        <w:spacing w:line="360" w:lineRule="auto"/>
        <w:ind w:left="0" w:firstLine="720"/>
        <w:jc w:val="both"/>
        <w:rPr>
          <w:rFonts w:cs="Arial"/>
          <w:b w:val="0"/>
          <w:color w:val="0D0D0D"/>
        </w:rPr>
      </w:pPr>
      <w:r>
        <w:rPr>
          <w:rFonts w:cs="Arial"/>
          <w:b w:val="0"/>
          <w:color w:val="0D0D0D"/>
        </w:rPr>
        <w:lastRenderedPageBreak/>
        <w:t xml:space="preserve">Полоски, взвешенные с погрешностью </w:t>
      </w:r>
      <w:r>
        <w:rPr>
          <w:rFonts w:ascii="Times New Roman" w:hAnsi="Times New Roman"/>
          <w:b w:val="0"/>
          <w:color w:val="0D0D0D"/>
        </w:rPr>
        <w:t>±</w:t>
      </w:r>
      <w:r>
        <w:rPr>
          <w:rFonts w:cs="Arial"/>
          <w:b w:val="0"/>
          <w:color w:val="0D0D0D"/>
        </w:rPr>
        <w:t xml:space="preserve"> 0,01 г, помещают в ванночку размером, позволяющим свободно обрабатывать ленту водой температурой (40-50) </w:t>
      </w:r>
      <w:r>
        <w:rPr>
          <w:rFonts w:ascii="Times New Roman" w:hAnsi="Times New Roman"/>
          <w:b w:val="0"/>
          <w:color w:val="0D0D0D"/>
        </w:rPr>
        <w:t>ºC</w:t>
      </w:r>
      <w:r>
        <w:rPr>
          <w:rFonts w:cs="Arial"/>
          <w:b w:val="0"/>
          <w:color w:val="0D0D0D"/>
        </w:rPr>
        <w:t>.</w:t>
      </w:r>
    </w:p>
    <w:p w:rsidR="00D10B5D" w:rsidRDefault="00D10B5D" w:rsidP="00822390">
      <w:pPr>
        <w:spacing w:line="360" w:lineRule="auto"/>
        <w:ind w:left="0" w:firstLine="720"/>
        <w:jc w:val="both"/>
        <w:rPr>
          <w:rFonts w:cs="Arial"/>
          <w:b w:val="0"/>
          <w:color w:val="0D0D0D"/>
        </w:rPr>
      </w:pPr>
      <w:r>
        <w:rPr>
          <w:rFonts w:cs="Arial"/>
          <w:b w:val="0"/>
          <w:color w:val="0D0D0D"/>
        </w:rPr>
        <w:t>После выдерживания в воде не менее 15 мин осторожно смывают губкой клеевой слой. Затем ленту промывают в струе холодной воды до полного удаления клея.</w:t>
      </w:r>
    </w:p>
    <w:p w:rsidR="00D10B5D" w:rsidRDefault="00D10B5D" w:rsidP="00822390">
      <w:pPr>
        <w:spacing w:line="360" w:lineRule="auto"/>
        <w:ind w:left="0" w:firstLine="720"/>
        <w:jc w:val="both"/>
        <w:rPr>
          <w:rFonts w:cs="Arial"/>
          <w:b w:val="0"/>
          <w:color w:val="0D0D0D"/>
        </w:rPr>
      </w:pPr>
      <w:r>
        <w:rPr>
          <w:rFonts w:cs="Arial"/>
          <w:b w:val="0"/>
          <w:color w:val="0D0D0D"/>
        </w:rPr>
        <w:t>Отсутстви</w:t>
      </w:r>
      <w:r w:rsidR="00943C63">
        <w:rPr>
          <w:rFonts w:cs="Arial"/>
          <w:b w:val="0"/>
          <w:color w:val="0D0D0D"/>
        </w:rPr>
        <w:t>е</w:t>
      </w:r>
      <w:r>
        <w:rPr>
          <w:rFonts w:cs="Arial"/>
          <w:b w:val="0"/>
          <w:color w:val="0D0D0D"/>
        </w:rPr>
        <w:t xml:space="preserve"> клея определяют органолептически. При ощупывании образца пальцами не должно ощущаться скольжение по всей поверхности. После этого </w:t>
      </w:r>
      <w:r w:rsidR="00634197">
        <w:rPr>
          <w:rFonts w:cs="Arial"/>
          <w:b w:val="0"/>
          <w:color w:val="0D0D0D"/>
        </w:rPr>
        <w:t xml:space="preserve">ленту </w:t>
      </w:r>
      <w:r>
        <w:rPr>
          <w:rFonts w:cs="Arial"/>
          <w:b w:val="0"/>
          <w:color w:val="0D0D0D"/>
        </w:rPr>
        <w:t>сушат до постоянной массы по ГОСТ</w:t>
      </w:r>
      <w:r w:rsidR="00455072">
        <w:rPr>
          <w:rFonts w:cs="Arial"/>
          <w:b w:val="0"/>
          <w:color w:val="0D0D0D"/>
        </w:rPr>
        <w:t xml:space="preserve"> ИСО 287</w:t>
      </w:r>
      <w:r>
        <w:rPr>
          <w:rFonts w:cs="Arial"/>
          <w:b w:val="0"/>
          <w:color w:val="0D0D0D"/>
        </w:rPr>
        <w:t>.</w:t>
      </w:r>
    </w:p>
    <w:p w:rsidR="00D10B5D" w:rsidRDefault="00D10B5D" w:rsidP="00837BE8">
      <w:pPr>
        <w:spacing w:line="360" w:lineRule="auto"/>
        <w:ind w:left="0" w:firstLine="720"/>
        <w:rPr>
          <w:rFonts w:cs="Arial"/>
          <w:b w:val="0"/>
          <w:color w:val="0D0D0D"/>
        </w:rPr>
      </w:pPr>
      <w:r>
        <w:rPr>
          <w:rFonts w:cs="Arial"/>
          <w:b w:val="0"/>
          <w:color w:val="0D0D0D"/>
        </w:rPr>
        <w:t>9.3.</w:t>
      </w:r>
      <w:r w:rsidR="00943C63">
        <w:rPr>
          <w:rFonts w:cs="Arial"/>
          <w:b w:val="0"/>
          <w:color w:val="0D0D0D"/>
        </w:rPr>
        <w:t>5</w:t>
      </w:r>
      <w:r>
        <w:rPr>
          <w:rFonts w:cs="Arial"/>
          <w:b w:val="0"/>
          <w:color w:val="0D0D0D"/>
        </w:rPr>
        <w:t xml:space="preserve"> Обработка </w:t>
      </w:r>
      <w:r w:rsidR="00076566">
        <w:rPr>
          <w:rFonts w:cs="Arial"/>
          <w:b w:val="0"/>
          <w:color w:val="0D0D0D"/>
        </w:rPr>
        <w:t>результатов</w:t>
      </w:r>
    </w:p>
    <w:p w:rsidR="00076566" w:rsidRPr="003D47AF" w:rsidRDefault="00076566" w:rsidP="00837BE8">
      <w:pPr>
        <w:spacing w:line="360" w:lineRule="auto"/>
        <w:ind w:left="0" w:firstLine="720"/>
        <w:rPr>
          <w:rFonts w:cs="Arial"/>
          <w:b w:val="0"/>
          <w:i/>
          <w:color w:val="0D0D0D"/>
        </w:rPr>
      </w:pPr>
      <w:r>
        <w:rPr>
          <w:rFonts w:cs="Arial"/>
          <w:b w:val="0"/>
          <w:color w:val="0D0D0D"/>
        </w:rPr>
        <w:t>Массу клеевого слоя (К) в граммах, нанесенную на 1 м</w:t>
      </w:r>
      <w:r w:rsidRPr="00076566">
        <w:rPr>
          <w:rFonts w:cs="Arial"/>
          <w:b w:val="0"/>
          <w:color w:val="0D0D0D"/>
          <w:vertAlign w:val="superscript"/>
        </w:rPr>
        <w:t>2</w:t>
      </w:r>
      <w:r>
        <w:rPr>
          <w:rFonts w:cs="Arial"/>
          <w:b w:val="0"/>
          <w:color w:val="0D0D0D"/>
        </w:rPr>
        <w:t xml:space="preserve"> бумаги</w:t>
      </w:r>
      <w:r w:rsidR="00694F6D">
        <w:rPr>
          <w:rFonts w:cs="Arial"/>
          <w:b w:val="0"/>
          <w:color w:val="0D0D0D"/>
        </w:rPr>
        <w:t>,</w:t>
      </w:r>
      <w:r>
        <w:rPr>
          <w:rFonts w:cs="Arial"/>
          <w:b w:val="0"/>
          <w:color w:val="0D0D0D"/>
        </w:rPr>
        <w:t xml:space="preserve"> вычисляют по формуле</w:t>
      </w:r>
    </w:p>
    <w:p w:rsidR="00E66179" w:rsidRDefault="00E66179" w:rsidP="00952ADF">
      <w:pPr>
        <w:spacing w:line="360" w:lineRule="auto"/>
        <w:ind w:left="0"/>
        <w:jc w:val="center"/>
        <w:rPr>
          <w:rFonts w:cs="Arial"/>
          <w:b w:val="0"/>
          <w:color w:val="0D0D0D"/>
        </w:rPr>
      </w:pPr>
      <m:oMath>
        <m:r>
          <m:rPr>
            <m:sty m:val="bi"/>
          </m:rPr>
          <w:rPr>
            <w:rFonts w:ascii="Cambria Math" w:hAnsi="Cambria Math" w:cs="Arial"/>
            <w:color w:val="0D0D0D"/>
            <w:sz w:val="36"/>
            <w:szCs w:val="36"/>
          </w:rPr>
          <m:t>К=</m:t>
        </m:r>
        <m:f>
          <m:fPr>
            <m:ctrlPr>
              <w:rPr>
                <w:rFonts w:ascii="Cambria Math" w:hAnsi="Cambria Math" w:cs="Arial"/>
                <w:b w:val="0"/>
                <w:i/>
                <w:color w:val="0D0D0D"/>
                <w:sz w:val="36"/>
                <w:szCs w:val="36"/>
              </w:rPr>
            </m:ctrlPr>
          </m:fPr>
          <m:num>
            <m:d>
              <m:dPr>
                <m:begChr m:val="["/>
                <m:endChr m:val="]"/>
                <m:ctrlPr>
                  <w:rPr>
                    <w:rFonts w:ascii="Cambria Math" w:hAnsi="Cambria Math" w:cs="Arial"/>
                    <w:b w:val="0"/>
                    <w:i/>
                    <w:color w:val="0D0D0D"/>
                    <w:sz w:val="36"/>
                    <w:szCs w:val="36"/>
                  </w:rPr>
                </m:ctrlPr>
              </m:dPr>
              <m:e>
                <m:d>
                  <m:dPr>
                    <m:ctrlPr>
                      <w:rPr>
                        <w:rFonts w:ascii="Cambria Math" w:hAnsi="Cambria Math" w:cs="Arial"/>
                        <w:b w:val="0"/>
                        <w:i/>
                        <w:color w:val="0D0D0D"/>
                        <w:sz w:val="36"/>
                        <w:szCs w:val="36"/>
                      </w:rPr>
                    </m:ctrlPr>
                  </m:dPr>
                  <m:e>
                    <m:sSub>
                      <m:sSubPr>
                        <m:ctrlPr>
                          <w:rPr>
                            <w:rFonts w:ascii="Cambria Math" w:hAnsi="Cambria Math" w:cs="Arial"/>
                            <w:b w:val="0"/>
                            <w:i/>
                            <w:color w:val="0D0D0D"/>
                            <w:sz w:val="36"/>
                            <w:szCs w:val="36"/>
                          </w:rPr>
                        </m:ctrlPr>
                      </m:sSubPr>
                      <m:e>
                        <m:r>
                          <m:rPr>
                            <m:sty m:val="bi"/>
                          </m:rPr>
                          <w:rPr>
                            <w:rFonts w:ascii="Cambria Math" w:hAnsi="Cambria Math" w:cs="Arial"/>
                            <w:color w:val="0D0D0D"/>
                            <w:sz w:val="36"/>
                            <w:szCs w:val="36"/>
                            <w:lang w:val="en-US"/>
                          </w:rPr>
                          <m:t>m</m:t>
                        </m:r>
                      </m:e>
                      <m:sub>
                        <m:r>
                          <m:rPr>
                            <m:sty m:val="bi"/>
                          </m:rPr>
                          <w:rPr>
                            <w:rFonts w:ascii="Cambria Math" w:hAnsi="Cambria Math" w:cs="Arial"/>
                            <w:color w:val="0D0D0D"/>
                            <w:sz w:val="36"/>
                            <w:szCs w:val="36"/>
                          </w:rPr>
                          <m:t>0</m:t>
                        </m:r>
                      </m:sub>
                    </m:sSub>
                    <m:r>
                      <m:rPr>
                        <m:sty m:val="bi"/>
                      </m:rPr>
                      <w:rPr>
                        <w:rFonts w:ascii="Cambria Math" w:hAnsi="Cambria Math" w:cs="Arial"/>
                        <w:color w:val="0D0D0D"/>
                        <w:sz w:val="36"/>
                        <w:szCs w:val="36"/>
                      </w:rPr>
                      <m:t>-</m:t>
                    </m:r>
                    <m:f>
                      <m:fPr>
                        <m:ctrlPr>
                          <w:rPr>
                            <w:rFonts w:ascii="Cambria Math" w:hAnsi="Cambria Math" w:cs="Arial"/>
                            <w:b w:val="0"/>
                            <w:i/>
                            <w:color w:val="0D0D0D"/>
                            <w:sz w:val="36"/>
                            <w:szCs w:val="36"/>
                          </w:rPr>
                        </m:ctrlPr>
                      </m:fPr>
                      <m:num>
                        <m:sSub>
                          <m:sSubPr>
                            <m:ctrlPr>
                              <w:rPr>
                                <w:rFonts w:ascii="Cambria Math" w:hAnsi="Cambria Math" w:cs="Arial"/>
                                <w:b w:val="0"/>
                                <w:i/>
                                <w:color w:val="0D0D0D"/>
                                <w:sz w:val="36"/>
                                <w:szCs w:val="36"/>
                              </w:rPr>
                            </m:ctrlPr>
                          </m:sSubPr>
                          <m:e>
                            <m:r>
                              <m:rPr>
                                <m:sty m:val="bi"/>
                              </m:rPr>
                              <w:rPr>
                                <w:rFonts w:ascii="Cambria Math" w:hAnsi="Cambria Math" w:cs="Arial"/>
                                <w:color w:val="0D0D0D"/>
                                <w:sz w:val="36"/>
                                <w:szCs w:val="36"/>
                                <w:lang w:val="en-US"/>
                              </w:rPr>
                              <m:t>m</m:t>
                            </m:r>
                          </m:e>
                          <m:sub>
                            <m:r>
                              <m:rPr>
                                <m:sty m:val="bi"/>
                              </m:rPr>
                              <w:rPr>
                                <w:rFonts w:ascii="Cambria Math" w:hAnsi="Cambria Math" w:cs="Arial"/>
                                <w:color w:val="0D0D0D"/>
                                <w:sz w:val="36"/>
                                <w:szCs w:val="36"/>
                              </w:rPr>
                              <m:t>0</m:t>
                            </m:r>
                          </m:sub>
                        </m:sSub>
                        <m:r>
                          <m:rPr>
                            <m:sty m:val="bi"/>
                          </m:rPr>
                          <w:rPr>
                            <w:rFonts w:ascii="Cambria Math" w:hAnsi="Cambria Math"/>
                            <w:color w:val="0D0D0D"/>
                            <w:sz w:val="32"/>
                            <w:szCs w:val="32"/>
                          </w:rPr>
                          <m:t>×</m:t>
                        </m:r>
                        <m:r>
                          <m:rPr>
                            <m:sty m:val="bi"/>
                          </m:rPr>
                          <w:rPr>
                            <w:rFonts w:ascii="Cambria Math" w:hAnsi="Cambria Math" w:cs="Arial"/>
                            <w:color w:val="0D0D0D"/>
                            <w:sz w:val="36"/>
                            <w:szCs w:val="36"/>
                          </w:rPr>
                          <m:t xml:space="preserve">  a</m:t>
                        </m:r>
                      </m:num>
                      <m:den>
                        <m:r>
                          <m:rPr>
                            <m:sty m:val="bi"/>
                          </m:rPr>
                          <w:rPr>
                            <w:rFonts w:ascii="Cambria Math" w:hAnsi="Cambria Math" w:cs="Arial"/>
                            <w:color w:val="0D0D0D"/>
                            <w:sz w:val="36"/>
                            <w:szCs w:val="36"/>
                          </w:rPr>
                          <m:t>100</m:t>
                        </m:r>
                      </m:den>
                    </m:f>
                  </m:e>
                </m:d>
                <m:r>
                  <m:rPr>
                    <m:sty m:val="bi"/>
                  </m:rPr>
                  <w:rPr>
                    <w:rFonts w:ascii="Cambria Math" w:hAnsi="Cambria Math" w:cs="Arial"/>
                    <w:color w:val="0D0D0D"/>
                    <w:sz w:val="36"/>
                    <w:szCs w:val="36"/>
                  </w:rPr>
                  <m:t>-</m:t>
                </m:r>
                <m:sSub>
                  <m:sSubPr>
                    <m:ctrlPr>
                      <w:rPr>
                        <w:rFonts w:ascii="Cambria Math" w:hAnsi="Cambria Math" w:cs="Arial"/>
                        <w:b w:val="0"/>
                        <w:i/>
                        <w:color w:val="0D0D0D"/>
                        <w:sz w:val="36"/>
                        <w:szCs w:val="36"/>
                      </w:rPr>
                    </m:ctrlPr>
                  </m:sSubPr>
                  <m:e>
                    <m:r>
                      <m:rPr>
                        <m:sty m:val="bi"/>
                      </m:rPr>
                      <w:rPr>
                        <w:rFonts w:ascii="Cambria Math" w:hAnsi="Cambria Math" w:cs="Arial"/>
                        <w:color w:val="0D0D0D"/>
                        <w:sz w:val="36"/>
                        <w:szCs w:val="36"/>
                      </w:rPr>
                      <m:t>m</m:t>
                    </m:r>
                  </m:e>
                  <m:sub>
                    <m:r>
                      <m:rPr>
                        <m:sty m:val="bi"/>
                      </m:rPr>
                      <w:rPr>
                        <w:rFonts w:ascii="Cambria Math" w:hAnsi="Cambria Math" w:cs="Arial"/>
                        <w:color w:val="0D0D0D"/>
                        <w:sz w:val="36"/>
                        <w:szCs w:val="36"/>
                      </w:rPr>
                      <m:t>1</m:t>
                    </m:r>
                  </m:sub>
                </m:sSub>
              </m:e>
            </m:d>
          </m:num>
          <m:den>
            <m:r>
              <m:rPr>
                <m:sty m:val="bi"/>
              </m:rPr>
              <w:rPr>
                <w:rFonts w:ascii="Cambria Math" w:hAnsi="Cambria Math" w:cs="Arial"/>
                <w:color w:val="0D0D0D"/>
                <w:sz w:val="36"/>
                <w:szCs w:val="36"/>
                <w:lang w:val="en-US"/>
              </w:rPr>
              <m:t>B</m:t>
            </m:r>
          </m:den>
        </m:f>
        <m:r>
          <m:rPr>
            <m:sty m:val="bi"/>
          </m:rPr>
          <w:rPr>
            <w:rFonts w:ascii="Cambria Math" w:hAnsi="Cambria Math"/>
            <w:color w:val="0D0D0D"/>
            <w:sz w:val="32"/>
            <w:szCs w:val="32"/>
          </w:rPr>
          <m:t>×</m:t>
        </m:r>
        <m:r>
          <m:rPr>
            <m:sty m:val="bi"/>
          </m:rPr>
          <w:rPr>
            <w:rFonts w:ascii="Cambria Math" w:hAnsi="Cambria Math" w:cs="Arial"/>
            <w:color w:val="0D0D0D"/>
            <w:sz w:val="36"/>
            <w:szCs w:val="36"/>
          </w:rPr>
          <m:t>1000</m:t>
        </m:r>
      </m:oMath>
      <w:r w:rsidR="00952ADF">
        <w:rPr>
          <w:rFonts w:cs="Arial"/>
          <w:b w:val="0"/>
          <w:color w:val="0D0D0D"/>
        </w:rPr>
        <w:t>,</w:t>
      </w:r>
    </w:p>
    <w:p w:rsidR="00952ADF" w:rsidRDefault="00952ADF" w:rsidP="00837BE8">
      <w:pPr>
        <w:spacing w:line="360" w:lineRule="auto"/>
        <w:ind w:left="0" w:firstLine="720"/>
        <w:rPr>
          <w:rFonts w:cs="Arial"/>
          <w:b w:val="0"/>
          <w:color w:val="0D0D0D"/>
        </w:rPr>
      </w:pPr>
    </w:p>
    <w:p w:rsidR="00952ADF" w:rsidRDefault="00952ADF" w:rsidP="00952ADF">
      <w:pPr>
        <w:spacing w:line="360" w:lineRule="auto"/>
        <w:ind w:left="0"/>
        <w:rPr>
          <w:rFonts w:cs="Arial"/>
          <w:b w:val="0"/>
          <w:color w:val="0D0D0D"/>
        </w:rPr>
      </w:pPr>
      <w:r>
        <w:rPr>
          <w:rFonts w:cs="Arial"/>
          <w:b w:val="0"/>
          <w:color w:val="0D0D0D"/>
        </w:rPr>
        <w:t xml:space="preserve">где     </w:t>
      </w:r>
      <m:oMath>
        <m:sSub>
          <m:sSubPr>
            <m:ctrlPr>
              <w:rPr>
                <w:rFonts w:ascii="Cambria Math" w:hAnsi="Cambria Math" w:cs="Arial"/>
                <w:b w:val="0"/>
                <w:i/>
                <w:color w:val="0D0D0D"/>
              </w:rPr>
            </m:ctrlPr>
          </m:sSubPr>
          <m:e>
            <m:r>
              <m:rPr>
                <m:sty m:val="bi"/>
              </m:rPr>
              <w:rPr>
                <w:rFonts w:ascii="Cambria Math" w:hAnsi="Cambria Math" w:cs="Arial"/>
                <w:color w:val="0D0D0D"/>
                <w:lang w:val="en-US"/>
              </w:rPr>
              <m:t>m</m:t>
            </m:r>
          </m:e>
          <m:sub>
            <m:r>
              <m:rPr>
                <m:sty m:val="bi"/>
              </m:rPr>
              <w:rPr>
                <w:rFonts w:ascii="Cambria Math" w:hAnsi="Cambria Math" w:cs="Arial"/>
                <w:color w:val="0D0D0D"/>
              </w:rPr>
              <m:t>0</m:t>
            </m:r>
          </m:sub>
        </m:sSub>
      </m:oMath>
      <w:r>
        <w:rPr>
          <w:rFonts w:cs="Arial"/>
          <w:b w:val="0"/>
          <w:color w:val="0D0D0D"/>
        </w:rPr>
        <w:t xml:space="preserve"> – масса образца ленты до обработки водой, г;</w:t>
      </w:r>
    </w:p>
    <w:p w:rsidR="00952ADF" w:rsidRDefault="00952ADF" w:rsidP="00952ADF">
      <w:pPr>
        <w:spacing w:line="360" w:lineRule="auto"/>
        <w:ind w:left="0" w:firstLine="709"/>
        <w:rPr>
          <w:rFonts w:cs="Arial"/>
          <w:b w:val="0"/>
          <w:color w:val="0D0D0D"/>
        </w:rPr>
      </w:pPr>
      <m:oMath>
        <m:r>
          <m:rPr>
            <m:sty m:val="bi"/>
          </m:rPr>
          <w:rPr>
            <w:rFonts w:ascii="Cambria Math" w:hAnsi="Cambria Math" w:cs="Arial"/>
            <w:color w:val="0D0D0D"/>
          </w:rPr>
          <m:t>a</m:t>
        </m:r>
      </m:oMath>
      <w:r w:rsidRPr="00952ADF">
        <w:rPr>
          <w:rFonts w:cs="Arial"/>
          <w:b w:val="0"/>
          <w:color w:val="0D0D0D"/>
        </w:rPr>
        <w:t xml:space="preserve"> </w:t>
      </w:r>
      <w:r>
        <w:rPr>
          <w:rFonts w:cs="Arial"/>
          <w:b w:val="0"/>
          <w:color w:val="0D0D0D"/>
        </w:rPr>
        <w:t>– влажность ленты,</w:t>
      </w:r>
      <w:r w:rsidR="009C440F">
        <w:rPr>
          <w:rFonts w:cs="Arial"/>
          <w:b w:val="0"/>
          <w:color w:val="0D0D0D"/>
        </w:rPr>
        <w:t xml:space="preserve"> </w:t>
      </w:r>
      <w:r>
        <w:rPr>
          <w:rFonts w:cs="Arial"/>
          <w:b w:val="0"/>
          <w:color w:val="0D0D0D"/>
        </w:rPr>
        <w:t>%;</w:t>
      </w:r>
    </w:p>
    <w:p w:rsidR="00952ADF" w:rsidRDefault="008D03F5" w:rsidP="00952ADF">
      <w:pPr>
        <w:spacing w:line="360" w:lineRule="auto"/>
        <w:ind w:left="0" w:firstLine="709"/>
        <w:rPr>
          <w:rFonts w:cs="Arial"/>
          <w:b w:val="0"/>
          <w:color w:val="0D0D0D"/>
        </w:rPr>
      </w:pPr>
      <m:oMath>
        <m:sSub>
          <m:sSubPr>
            <m:ctrlPr>
              <w:rPr>
                <w:rFonts w:ascii="Cambria Math" w:hAnsi="Cambria Math" w:cs="Arial"/>
                <w:b w:val="0"/>
                <w:i/>
                <w:color w:val="0D0D0D"/>
              </w:rPr>
            </m:ctrlPr>
          </m:sSubPr>
          <m:e>
            <m:r>
              <m:rPr>
                <m:sty m:val="bi"/>
              </m:rPr>
              <w:rPr>
                <w:rFonts w:ascii="Cambria Math" w:hAnsi="Cambria Math" w:cs="Arial"/>
                <w:color w:val="0D0D0D"/>
              </w:rPr>
              <m:t>m</m:t>
            </m:r>
          </m:e>
          <m:sub>
            <m:r>
              <m:rPr>
                <m:sty m:val="bi"/>
              </m:rPr>
              <w:rPr>
                <w:rFonts w:ascii="Cambria Math" w:hAnsi="Cambria Math" w:cs="Arial"/>
                <w:color w:val="0D0D0D"/>
              </w:rPr>
              <m:t>1</m:t>
            </m:r>
          </m:sub>
        </m:sSub>
      </m:oMath>
      <w:r w:rsidR="00952ADF">
        <w:rPr>
          <w:rFonts w:cs="Arial"/>
          <w:b w:val="0"/>
          <w:color w:val="0D0D0D"/>
        </w:rPr>
        <w:t xml:space="preserve"> – масса образца ленты после обработки водой</w:t>
      </w:r>
      <w:r w:rsidR="00634197">
        <w:rPr>
          <w:rFonts w:cs="Arial"/>
          <w:b w:val="0"/>
          <w:color w:val="0D0D0D"/>
        </w:rPr>
        <w:t xml:space="preserve"> и сушки</w:t>
      </w:r>
      <w:r w:rsidR="00952ADF">
        <w:rPr>
          <w:rFonts w:cs="Arial"/>
          <w:b w:val="0"/>
          <w:color w:val="0D0D0D"/>
        </w:rPr>
        <w:t>, г;</w:t>
      </w:r>
    </w:p>
    <w:p w:rsidR="00CA3CA9" w:rsidRDefault="00CA3CA9" w:rsidP="00952ADF">
      <w:pPr>
        <w:spacing w:line="360" w:lineRule="auto"/>
        <w:ind w:left="0" w:firstLine="709"/>
        <w:rPr>
          <w:rFonts w:cs="Arial"/>
          <w:b w:val="0"/>
          <w:color w:val="0D0D0D"/>
        </w:rPr>
      </w:pPr>
      <w:r>
        <w:rPr>
          <w:rFonts w:ascii="Times New Roman" w:hAnsi="Times New Roman"/>
          <w:b w:val="0"/>
          <w:color w:val="0D0D0D"/>
        </w:rPr>
        <w:t>B</w:t>
      </w:r>
      <w:r>
        <w:rPr>
          <w:rFonts w:cs="Arial"/>
          <w:b w:val="0"/>
          <w:color w:val="0D0D0D"/>
        </w:rPr>
        <w:t xml:space="preserve"> – ширина ленты, мм.</w:t>
      </w:r>
    </w:p>
    <w:p w:rsidR="00CA3CA9" w:rsidRDefault="00CA3CA9" w:rsidP="00952ADF">
      <w:pPr>
        <w:spacing w:line="360" w:lineRule="auto"/>
        <w:ind w:left="0" w:firstLine="709"/>
        <w:rPr>
          <w:rFonts w:cs="Arial"/>
          <w:b w:val="0"/>
          <w:color w:val="0D0D0D"/>
        </w:rPr>
      </w:pPr>
      <w:r>
        <w:rPr>
          <w:rFonts w:cs="Arial"/>
          <w:b w:val="0"/>
          <w:color w:val="0D0D0D"/>
        </w:rPr>
        <w:t>За результат испытани</w:t>
      </w:r>
      <w:r w:rsidR="000B0465">
        <w:rPr>
          <w:rFonts w:cs="Arial"/>
          <w:b w:val="0"/>
          <w:color w:val="0D0D0D"/>
        </w:rPr>
        <w:t>я</w:t>
      </w:r>
      <w:r>
        <w:rPr>
          <w:rFonts w:cs="Arial"/>
          <w:b w:val="0"/>
          <w:color w:val="0D0D0D"/>
        </w:rPr>
        <w:t xml:space="preserve"> принимают среднее арифметическое</w:t>
      </w:r>
      <w:r w:rsidR="000B0465">
        <w:rPr>
          <w:rFonts w:cs="Arial"/>
          <w:b w:val="0"/>
          <w:color w:val="0D0D0D"/>
        </w:rPr>
        <w:t xml:space="preserve"> результатов 10 определений.</w:t>
      </w:r>
    </w:p>
    <w:p w:rsidR="000B0465" w:rsidRDefault="000B0465" w:rsidP="00952ADF">
      <w:pPr>
        <w:spacing w:line="360" w:lineRule="auto"/>
        <w:ind w:left="0" w:firstLine="709"/>
        <w:rPr>
          <w:rFonts w:cs="Arial"/>
          <w:b w:val="0"/>
          <w:color w:val="0D0D0D"/>
        </w:rPr>
      </w:pPr>
      <w:r>
        <w:rPr>
          <w:rFonts w:cs="Arial"/>
          <w:b w:val="0"/>
          <w:color w:val="0D0D0D"/>
        </w:rPr>
        <w:t>Результат округляют с точностью до 1,0 г.</w:t>
      </w:r>
    </w:p>
    <w:p w:rsidR="000B0465" w:rsidRDefault="000B0465" w:rsidP="00822390">
      <w:pPr>
        <w:spacing w:line="360" w:lineRule="auto"/>
        <w:ind w:left="0" w:firstLine="709"/>
        <w:jc w:val="both"/>
        <w:rPr>
          <w:rFonts w:cs="Arial"/>
          <w:b w:val="0"/>
          <w:color w:val="0D0D0D"/>
        </w:rPr>
      </w:pPr>
      <w:r>
        <w:rPr>
          <w:rFonts w:cs="Arial"/>
          <w:b w:val="0"/>
          <w:color w:val="0D0D0D"/>
        </w:rPr>
        <w:t>9.</w:t>
      </w:r>
      <w:r w:rsidR="00826779">
        <w:rPr>
          <w:rFonts w:cs="Arial"/>
          <w:b w:val="0"/>
          <w:color w:val="0D0D0D"/>
        </w:rPr>
        <w:t xml:space="preserve">4 </w:t>
      </w:r>
      <w:r>
        <w:rPr>
          <w:rFonts w:cs="Arial"/>
          <w:b w:val="0"/>
          <w:color w:val="0D0D0D"/>
        </w:rPr>
        <w:t xml:space="preserve"> При определении разрушающего усилия от каждой бобины отрезают по две полоски длиной (280,0 </w:t>
      </w:r>
      <w:r>
        <w:rPr>
          <w:rFonts w:ascii="Times New Roman" w:hAnsi="Times New Roman"/>
          <w:b w:val="0"/>
          <w:color w:val="0D0D0D"/>
        </w:rPr>
        <w:t>±</w:t>
      </w:r>
      <w:r>
        <w:rPr>
          <w:rFonts w:cs="Arial"/>
          <w:b w:val="0"/>
          <w:color w:val="0D0D0D"/>
        </w:rPr>
        <w:t xml:space="preserve"> 0,1) мм на расстоянии не менее 2,5 м друг от друга.</w:t>
      </w:r>
    </w:p>
    <w:p w:rsidR="000B0465" w:rsidRDefault="000B0465" w:rsidP="00822390">
      <w:pPr>
        <w:spacing w:line="360" w:lineRule="auto"/>
        <w:ind w:left="0" w:firstLine="709"/>
        <w:jc w:val="both"/>
        <w:rPr>
          <w:rFonts w:cs="Arial"/>
          <w:b w:val="0"/>
          <w:color w:val="0D0D0D"/>
        </w:rPr>
      </w:pPr>
      <w:r>
        <w:rPr>
          <w:rFonts w:cs="Arial"/>
          <w:b w:val="0"/>
          <w:color w:val="0D0D0D"/>
        </w:rPr>
        <w:t xml:space="preserve">Ленту шириной до 15 мм испытывают в товарном виде, пересчитывая результат на полоску шириной 15 мм, умножая полученный результат на </w:t>
      </w:r>
      <w:r w:rsidRPr="000B0465">
        <w:rPr>
          <w:rFonts w:cs="Arial"/>
          <w:b w:val="0"/>
          <w:i/>
          <w:color w:val="0D0D0D"/>
        </w:rPr>
        <w:t>b/</w:t>
      </w:r>
      <w:r w:rsidRPr="000B0465">
        <w:rPr>
          <w:rFonts w:cs="Arial"/>
          <w:b w:val="0"/>
          <w:color w:val="0D0D0D"/>
        </w:rPr>
        <w:t>15 где «</w:t>
      </w:r>
      <w:r w:rsidRPr="000B0465">
        <w:rPr>
          <w:rFonts w:cs="Arial"/>
          <w:b w:val="0"/>
          <w:i/>
          <w:color w:val="0D0D0D"/>
        </w:rPr>
        <w:t>b</w:t>
      </w:r>
      <w:r w:rsidRPr="000B0465">
        <w:rPr>
          <w:rFonts w:cs="Arial"/>
          <w:b w:val="0"/>
          <w:color w:val="0D0D0D"/>
        </w:rPr>
        <w:t>» ширина</w:t>
      </w:r>
      <w:r>
        <w:rPr>
          <w:rFonts w:ascii="Times New Roman" w:hAnsi="Times New Roman"/>
          <w:b w:val="0"/>
          <w:color w:val="0D0D0D"/>
        </w:rPr>
        <w:t xml:space="preserve"> </w:t>
      </w:r>
      <w:r>
        <w:rPr>
          <w:rFonts w:cs="Arial"/>
          <w:b w:val="0"/>
          <w:color w:val="0D0D0D"/>
        </w:rPr>
        <w:t>испытуемой ленты.</w:t>
      </w:r>
    </w:p>
    <w:p w:rsidR="000B0465" w:rsidRPr="005345B3" w:rsidRDefault="000B0465" w:rsidP="00952ADF">
      <w:pPr>
        <w:spacing w:line="360" w:lineRule="auto"/>
        <w:ind w:left="0" w:firstLine="709"/>
        <w:rPr>
          <w:rFonts w:cs="Arial"/>
          <w:b w:val="0"/>
          <w:color w:val="0D0D0D"/>
        </w:rPr>
      </w:pPr>
      <w:r>
        <w:rPr>
          <w:rFonts w:cs="Arial"/>
          <w:b w:val="0"/>
          <w:color w:val="0D0D0D"/>
        </w:rPr>
        <w:t>9.</w:t>
      </w:r>
      <w:r w:rsidR="00E31921">
        <w:rPr>
          <w:rFonts w:cs="Arial"/>
          <w:b w:val="0"/>
          <w:color w:val="0D0D0D"/>
        </w:rPr>
        <w:t xml:space="preserve">5 </w:t>
      </w:r>
      <w:r w:rsidR="0031700F">
        <w:rPr>
          <w:rFonts w:cs="Arial"/>
          <w:b w:val="0"/>
          <w:color w:val="0D0D0D"/>
        </w:rPr>
        <w:t xml:space="preserve"> </w:t>
      </w:r>
      <w:r w:rsidRPr="005345B3">
        <w:rPr>
          <w:rFonts w:cs="Arial"/>
          <w:b w:val="0"/>
          <w:color w:val="0D0D0D"/>
        </w:rPr>
        <w:t>Метод определения</w:t>
      </w:r>
      <w:r w:rsidR="00675C3C">
        <w:rPr>
          <w:rFonts w:cs="Arial"/>
          <w:b w:val="0"/>
          <w:color w:val="0D0D0D"/>
        </w:rPr>
        <w:t xml:space="preserve"> </w:t>
      </w:r>
      <w:r w:rsidRPr="005345B3">
        <w:rPr>
          <w:rFonts w:cs="Arial"/>
          <w:b w:val="0"/>
          <w:color w:val="0D0D0D"/>
        </w:rPr>
        <w:t xml:space="preserve"> приклеиваемости</w:t>
      </w:r>
    </w:p>
    <w:p w:rsidR="005345B3" w:rsidRDefault="004448BF" w:rsidP="00952ADF">
      <w:pPr>
        <w:spacing w:line="360" w:lineRule="auto"/>
        <w:ind w:left="0" w:firstLine="709"/>
        <w:rPr>
          <w:rFonts w:cs="Arial"/>
          <w:b w:val="0"/>
          <w:color w:val="0D0D0D"/>
          <w:spacing w:val="8"/>
        </w:rPr>
      </w:pPr>
      <w:r>
        <w:rPr>
          <w:rFonts w:cs="Arial"/>
          <w:b w:val="0"/>
          <w:color w:val="0D0D0D"/>
        </w:rPr>
        <w:t>9.</w:t>
      </w:r>
      <w:r w:rsidR="00E31921">
        <w:rPr>
          <w:rFonts w:cs="Arial"/>
          <w:b w:val="0"/>
          <w:color w:val="0D0D0D"/>
        </w:rPr>
        <w:t>5</w:t>
      </w:r>
      <w:r>
        <w:rPr>
          <w:rFonts w:cs="Arial"/>
          <w:b w:val="0"/>
          <w:color w:val="0D0D0D"/>
        </w:rPr>
        <w:t xml:space="preserve">.1 </w:t>
      </w:r>
      <w:r w:rsidR="005345B3">
        <w:rPr>
          <w:rFonts w:cs="Arial"/>
          <w:b w:val="0"/>
          <w:color w:val="0D0D0D"/>
          <w:spacing w:val="8"/>
        </w:rPr>
        <w:t>Сущность метода</w:t>
      </w:r>
    </w:p>
    <w:p w:rsidR="005345B3" w:rsidRDefault="005345B3" w:rsidP="00952ADF">
      <w:pPr>
        <w:spacing w:line="360" w:lineRule="auto"/>
        <w:ind w:left="0" w:firstLine="709"/>
        <w:rPr>
          <w:rFonts w:cs="Arial"/>
          <w:b w:val="0"/>
          <w:color w:val="0D0D0D"/>
          <w:spacing w:val="8"/>
        </w:rPr>
      </w:pPr>
      <w:r>
        <w:rPr>
          <w:rFonts w:cs="Arial"/>
          <w:b w:val="0"/>
          <w:color w:val="0D0D0D"/>
          <w:spacing w:val="8"/>
        </w:rPr>
        <w:t xml:space="preserve">Метод основан на определении разрушающего усилия </w:t>
      </w:r>
      <w:r w:rsidR="003D5CC8">
        <w:rPr>
          <w:rFonts w:cs="Arial"/>
          <w:b w:val="0"/>
          <w:color w:val="0D0D0D"/>
          <w:spacing w:val="8"/>
        </w:rPr>
        <w:t xml:space="preserve">ленты, включающей </w:t>
      </w:r>
      <w:r>
        <w:rPr>
          <w:rFonts w:cs="Arial"/>
          <w:b w:val="0"/>
          <w:color w:val="0D0D0D"/>
          <w:spacing w:val="8"/>
        </w:rPr>
        <w:t>склеенн</w:t>
      </w:r>
      <w:r w:rsidR="003D5CC8">
        <w:rPr>
          <w:rFonts w:cs="Arial"/>
          <w:b w:val="0"/>
          <w:color w:val="0D0D0D"/>
          <w:spacing w:val="8"/>
        </w:rPr>
        <w:t>ый</w:t>
      </w:r>
      <w:r>
        <w:rPr>
          <w:rFonts w:cs="Arial"/>
          <w:b w:val="0"/>
          <w:color w:val="0D0D0D"/>
          <w:spacing w:val="8"/>
        </w:rPr>
        <w:t xml:space="preserve"> при смачивании водой и п</w:t>
      </w:r>
      <w:r w:rsidRPr="00620219">
        <w:rPr>
          <w:rFonts w:cs="Arial"/>
          <w:b w:val="0"/>
          <w:spacing w:val="8"/>
        </w:rPr>
        <w:t>рикат</w:t>
      </w:r>
      <w:r>
        <w:rPr>
          <w:rFonts w:cs="Arial"/>
          <w:b w:val="0"/>
          <w:color w:val="0D0D0D"/>
          <w:spacing w:val="8"/>
        </w:rPr>
        <w:t>ке валиком участ</w:t>
      </w:r>
      <w:r w:rsidR="003D5CC8">
        <w:rPr>
          <w:rFonts w:cs="Arial"/>
          <w:b w:val="0"/>
          <w:color w:val="0D0D0D"/>
          <w:spacing w:val="8"/>
        </w:rPr>
        <w:t>ок,</w:t>
      </w:r>
      <w:r>
        <w:rPr>
          <w:rFonts w:cs="Arial"/>
          <w:b w:val="0"/>
          <w:color w:val="0D0D0D"/>
          <w:spacing w:val="8"/>
        </w:rPr>
        <w:t xml:space="preserve"> и математическо</w:t>
      </w:r>
      <w:r w:rsidR="00E03B48">
        <w:rPr>
          <w:rFonts w:cs="Arial"/>
          <w:b w:val="0"/>
          <w:color w:val="0D0D0D"/>
          <w:spacing w:val="8"/>
        </w:rPr>
        <w:t>м</w:t>
      </w:r>
      <w:r>
        <w:rPr>
          <w:rFonts w:cs="Arial"/>
          <w:b w:val="0"/>
          <w:color w:val="0D0D0D"/>
          <w:spacing w:val="8"/>
        </w:rPr>
        <w:t xml:space="preserve"> расчет</w:t>
      </w:r>
      <w:r w:rsidR="00E03B48">
        <w:rPr>
          <w:rFonts w:cs="Arial"/>
          <w:b w:val="0"/>
          <w:color w:val="0D0D0D"/>
          <w:spacing w:val="8"/>
        </w:rPr>
        <w:t>е</w:t>
      </w:r>
      <w:r>
        <w:rPr>
          <w:rFonts w:cs="Arial"/>
          <w:b w:val="0"/>
          <w:color w:val="0D0D0D"/>
          <w:spacing w:val="8"/>
        </w:rPr>
        <w:t>.</w:t>
      </w:r>
    </w:p>
    <w:p w:rsidR="000B0465" w:rsidRDefault="005345B3" w:rsidP="00952ADF">
      <w:pPr>
        <w:spacing w:line="360" w:lineRule="auto"/>
        <w:ind w:left="0" w:firstLine="709"/>
        <w:rPr>
          <w:rFonts w:cs="Arial"/>
          <w:b w:val="0"/>
          <w:color w:val="0D0D0D"/>
        </w:rPr>
      </w:pPr>
      <w:r>
        <w:rPr>
          <w:rFonts w:cs="Arial"/>
          <w:b w:val="0"/>
          <w:color w:val="0D0D0D"/>
          <w:spacing w:val="8"/>
        </w:rPr>
        <w:t>9.</w:t>
      </w:r>
      <w:r w:rsidR="00E31921">
        <w:rPr>
          <w:rFonts w:cs="Arial"/>
          <w:b w:val="0"/>
          <w:color w:val="0D0D0D"/>
          <w:spacing w:val="8"/>
        </w:rPr>
        <w:t>5</w:t>
      </w:r>
      <w:r>
        <w:rPr>
          <w:rFonts w:cs="Arial"/>
          <w:b w:val="0"/>
          <w:color w:val="0D0D0D"/>
          <w:spacing w:val="8"/>
        </w:rPr>
        <w:t xml:space="preserve">.2 </w:t>
      </w:r>
      <w:r w:rsidR="004448BF" w:rsidRPr="005345B3">
        <w:rPr>
          <w:rFonts w:cs="Arial"/>
          <w:b w:val="0"/>
          <w:color w:val="0D0D0D"/>
          <w:spacing w:val="8"/>
        </w:rPr>
        <w:t>Аппаратура, материалы</w:t>
      </w:r>
    </w:p>
    <w:p w:rsidR="00B32DF8" w:rsidRPr="00927052" w:rsidRDefault="00B32DF8" w:rsidP="00B32DF8">
      <w:pPr>
        <w:spacing w:line="360" w:lineRule="auto"/>
        <w:ind w:left="0" w:firstLine="720"/>
        <w:rPr>
          <w:rFonts w:cs="Arial"/>
          <w:b w:val="0"/>
        </w:rPr>
      </w:pPr>
      <w:r w:rsidRPr="00927052">
        <w:rPr>
          <w:rFonts w:cs="Arial"/>
          <w:b w:val="0"/>
        </w:rPr>
        <w:t>Ножницы по ГОСТ Р</w:t>
      </w:r>
      <w:r>
        <w:rPr>
          <w:rFonts w:cs="Arial"/>
          <w:b w:val="0"/>
        </w:rPr>
        <w:t xml:space="preserve"> 51268;</w:t>
      </w:r>
    </w:p>
    <w:p w:rsidR="00B32DF8" w:rsidRDefault="00B32DF8" w:rsidP="00B32DF8">
      <w:pPr>
        <w:spacing w:line="360" w:lineRule="auto"/>
        <w:ind w:left="0" w:firstLine="708"/>
        <w:outlineLvl w:val="0"/>
        <w:rPr>
          <w:rFonts w:cs="Arial"/>
          <w:b w:val="0"/>
          <w:color w:val="0D0D0D"/>
        </w:rPr>
      </w:pPr>
      <w:r w:rsidRPr="00B54C46">
        <w:rPr>
          <w:rFonts w:cs="Arial"/>
          <w:b w:val="0"/>
          <w:color w:val="0D0D0D"/>
        </w:rPr>
        <w:t>Нож для нарезания образцов, например, типа НБ или НЕК;</w:t>
      </w:r>
    </w:p>
    <w:p w:rsidR="004448BF" w:rsidRDefault="004448BF" w:rsidP="00952ADF">
      <w:pPr>
        <w:spacing w:line="360" w:lineRule="auto"/>
        <w:ind w:left="0" w:firstLine="709"/>
        <w:rPr>
          <w:rFonts w:cs="Arial"/>
          <w:b w:val="0"/>
          <w:color w:val="0D0D0D"/>
        </w:rPr>
      </w:pPr>
      <w:r>
        <w:rPr>
          <w:rFonts w:cs="Arial"/>
          <w:b w:val="0"/>
          <w:color w:val="0D0D0D"/>
        </w:rPr>
        <w:lastRenderedPageBreak/>
        <w:t>Линейка по ГОСТ 427.</w:t>
      </w:r>
    </w:p>
    <w:p w:rsidR="00D62E71" w:rsidRDefault="00D62E71" w:rsidP="00D62E71">
      <w:pPr>
        <w:spacing w:line="360" w:lineRule="auto"/>
        <w:ind w:left="0" w:firstLine="720"/>
        <w:rPr>
          <w:rFonts w:cs="Arial"/>
          <w:b w:val="0"/>
          <w:color w:val="0D0D0D"/>
        </w:rPr>
      </w:pPr>
      <w:r>
        <w:rPr>
          <w:rFonts w:cs="Arial"/>
          <w:b w:val="0"/>
          <w:color w:val="0D0D0D"/>
        </w:rPr>
        <w:t xml:space="preserve">Термометр по ГОСТ </w:t>
      </w:r>
      <w:r w:rsidRPr="00134093">
        <w:rPr>
          <w:rFonts w:cs="Arial"/>
          <w:b w:val="0"/>
          <w:color w:val="FF0000"/>
        </w:rPr>
        <w:t xml:space="preserve"> </w:t>
      </w:r>
      <w:r>
        <w:rPr>
          <w:rFonts w:cs="Arial"/>
          <w:b w:val="0"/>
          <w:color w:val="0D0D0D"/>
        </w:rPr>
        <w:t>28498</w:t>
      </w:r>
    </w:p>
    <w:p w:rsidR="00D62E71" w:rsidRPr="00B54C46" w:rsidRDefault="00D62E71" w:rsidP="00D62E71">
      <w:pPr>
        <w:spacing w:line="360" w:lineRule="auto"/>
        <w:ind w:left="0" w:firstLine="708"/>
        <w:outlineLvl w:val="0"/>
        <w:rPr>
          <w:rFonts w:cs="Arial"/>
          <w:b w:val="0"/>
          <w:color w:val="0D0D0D"/>
        </w:rPr>
      </w:pPr>
      <w:r>
        <w:rPr>
          <w:rFonts w:cs="Arial"/>
          <w:b w:val="0"/>
          <w:color w:val="0D0D0D"/>
        </w:rPr>
        <w:t xml:space="preserve">Секундомер </w:t>
      </w:r>
      <w:r w:rsidRPr="00B54C46">
        <w:rPr>
          <w:rFonts w:cs="Arial"/>
          <w:b w:val="0"/>
          <w:color w:val="0D0D0D"/>
        </w:rPr>
        <w:t>механический, например, СОПпр или  СДСпр;</w:t>
      </w:r>
    </w:p>
    <w:p w:rsidR="004448BF" w:rsidRDefault="004448BF" w:rsidP="00952ADF">
      <w:pPr>
        <w:spacing w:line="360" w:lineRule="auto"/>
        <w:ind w:left="0" w:firstLine="709"/>
        <w:rPr>
          <w:rFonts w:cs="Arial"/>
          <w:b w:val="0"/>
          <w:color w:val="0D0D0D"/>
        </w:rPr>
      </w:pPr>
      <w:r>
        <w:rPr>
          <w:rFonts w:cs="Arial"/>
          <w:b w:val="0"/>
          <w:color w:val="0D0D0D"/>
        </w:rPr>
        <w:t xml:space="preserve">Валики для </w:t>
      </w:r>
      <w:r w:rsidRPr="00620219">
        <w:rPr>
          <w:rFonts w:cs="Arial"/>
          <w:b w:val="0"/>
        </w:rPr>
        <w:t>прикатк</w:t>
      </w:r>
      <w:r>
        <w:rPr>
          <w:rFonts w:cs="Arial"/>
          <w:b w:val="0"/>
          <w:color w:val="0D0D0D"/>
        </w:rPr>
        <w:t>и образцов (</w:t>
      </w:r>
      <w:r w:rsidR="006A5B7E">
        <w:rPr>
          <w:rFonts w:cs="Arial"/>
          <w:b w:val="0"/>
          <w:color w:val="0D0D0D"/>
        </w:rPr>
        <w:t xml:space="preserve">рисунок </w:t>
      </w:r>
      <w:r>
        <w:rPr>
          <w:rFonts w:cs="Arial"/>
          <w:b w:val="0"/>
          <w:color w:val="0D0D0D"/>
        </w:rPr>
        <w:t xml:space="preserve">1) из нержавеющей стали </w:t>
      </w:r>
      <w:r w:rsidRPr="004448BF">
        <w:rPr>
          <w:rFonts w:cs="Arial"/>
          <w:b w:val="0"/>
          <w:color w:val="0D0D0D"/>
        </w:rPr>
        <w:t xml:space="preserve"> </w:t>
      </w:r>
      <w:r>
        <w:rPr>
          <w:rFonts w:cs="Arial"/>
          <w:b w:val="0"/>
          <w:color w:val="0D0D0D"/>
          <w:lang w:val="en-US"/>
        </w:rPr>
        <w:t>p</w:t>
      </w:r>
      <w:r w:rsidRPr="004448BF">
        <w:rPr>
          <w:rFonts w:cs="Arial"/>
          <w:b w:val="0"/>
          <w:color w:val="0D0D0D"/>
        </w:rPr>
        <w:t>= (7,5-7,9) кг/дм</w:t>
      </w:r>
      <w:r w:rsidRPr="004448BF">
        <w:rPr>
          <w:rFonts w:cs="Arial"/>
          <w:b w:val="0"/>
          <w:color w:val="0D0D0D"/>
          <w:vertAlign w:val="superscript"/>
        </w:rPr>
        <w:t>3</w:t>
      </w:r>
      <w:r w:rsidRPr="004448BF">
        <w:rPr>
          <w:rFonts w:cs="Arial"/>
          <w:b w:val="0"/>
          <w:color w:val="0D0D0D"/>
        </w:rPr>
        <w:t xml:space="preserve"> размерами:</w:t>
      </w:r>
    </w:p>
    <w:p w:rsidR="00860E94" w:rsidRPr="00D62E71" w:rsidRDefault="00860E94" w:rsidP="00860E94">
      <w:pPr>
        <w:spacing w:line="360" w:lineRule="auto"/>
        <w:ind w:left="0" w:firstLine="709"/>
        <w:rPr>
          <w:rFonts w:cs="Arial"/>
          <w:b w:val="0"/>
          <w:color w:val="0D0D0D"/>
        </w:rPr>
      </w:pPr>
      <w:r>
        <w:rPr>
          <w:rFonts w:cs="Arial"/>
          <w:b w:val="0"/>
          <w:color w:val="0D0D0D"/>
        </w:rPr>
        <w:t xml:space="preserve">ширина </w:t>
      </w:r>
      <w:r w:rsidRPr="00D62E71">
        <w:rPr>
          <w:rFonts w:cs="Arial"/>
          <w:b w:val="0"/>
          <w:color w:val="0D0D0D"/>
        </w:rPr>
        <w:t>(30±1) мм, диаметр (103±1) мм для полосок шириной 12 мм;</w:t>
      </w:r>
    </w:p>
    <w:p w:rsidR="00860E94" w:rsidRPr="00D62E71" w:rsidRDefault="00860E94" w:rsidP="00860E94">
      <w:pPr>
        <w:spacing w:line="360" w:lineRule="auto"/>
        <w:ind w:left="0" w:firstLine="709"/>
        <w:rPr>
          <w:rFonts w:cs="Arial"/>
          <w:b w:val="0"/>
          <w:color w:val="0D0D0D"/>
        </w:rPr>
      </w:pPr>
      <w:r w:rsidRPr="00D62E71">
        <w:rPr>
          <w:rFonts w:cs="Arial"/>
          <w:b w:val="0"/>
          <w:color w:val="0D0D0D"/>
        </w:rPr>
        <w:t>ширина (50±1) мм, диаметр (79±1) мм для полосок шириной 15 мм.</w:t>
      </w:r>
    </w:p>
    <w:p w:rsidR="00860E94" w:rsidRDefault="00860E94" w:rsidP="00860E94">
      <w:pPr>
        <w:spacing w:line="360" w:lineRule="auto"/>
        <w:ind w:left="0" w:firstLine="709"/>
        <w:rPr>
          <w:rFonts w:cs="Arial"/>
          <w:b w:val="0"/>
          <w:color w:val="0D0D0D"/>
        </w:rPr>
      </w:pPr>
      <w:r w:rsidRPr="00D62E71">
        <w:rPr>
          <w:rFonts w:cs="Arial"/>
          <w:b w:val="0"/>
          <w:color w:val="0D0D0D"/>
        </w:rPr>
        <w:t>Клейница (</w:t>
      </w:r>
      <w:r w:rsidR="006A5B7E" w:rsidRPr="00D62E71">
        <w:rPr>
          <w:rFonts w:cs="Arial"/>
          <w:b w:val="0"/>
          <w:color w:val="0D0D0D"/>
        </w:rPr>
        <w:t xml:space="preserve">рисунок </w:t>
      </w:r>
      <w:r w:rsidRPr="00D62E71">
        <w:rPr>
          <w:rFonts w:cs="Arial"/>
          <w:b w:val="0"/>
          <w:color w:val="0D0D0D"/>
        </w:rPr>
        <w:t>2) с валиком из не впитывающего воду материала</w:t>
      </w:r>
      <w:r>
        <w:rPr>
          <w:rFonts w:cs="Arial"/>
          <w:b w:val="0"/>
          <w:color w:val="0D0D0D"/>
        </w:rPr>
        <w:t>.</w:t>
      </w:r>
    </w:p>
    <w:p w:rsidR="00860E94" w:rsidRPr="00E12AEC" w:rsidRDefault="00E12AEC" w:rsidP="00E12AEC">
      <w:pPr>
        <w:spacing w:line="360" w:lineRule="auto"/>
        <w:ind w:left="0"/>
        <w:jc w:val="center"/>
        <w:rPr>
          <w:rFonts w:cs="Arial"/>
          <w:b w:val="0"/>
          <w:color w:val="0D0D0D"/>
        </w:rPr>
      </w:pPr>
      <w:r w:rsidRPr="00E12AEC">
        <w:rPr>
          <w:rFonts w:cs="Arial"/>
          <w:noProof/>
          <w:color w:val="0D0D0D"/>
        </w:rPr>
        <w:drawing>
          <wp:inline distT="0" distB="0" distL="0" distR="0">
            <wp:extent cx="4054475" cy="1785620"/>
            <wp:effectExtent l="19050" t="0" r="3175" b="0"/>
            <wp:docPr id="2" name="Рисунок 1" descr="F:\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edia\image1.png"/>
                    <pic:cNvPicPr>
                      <a:picLocks noChangeAspect="1" noChangeArrowheads="1"/>
                    </pic:cNvPicPr>
                  </pic:nvPicPr>
                  <pic:blipFill>
                    <a:blip r:embed="rId14" cstate="print"/>
                    <a:srcRect/>
                    <a:stretch>
                      <a:fillRect/>
                    </a:stretch>
                  </pic:blipFill>
                  <pic:spPr bwMode="auto">
                    <a:xfrm>
                      <a:off x="0" y="0"/>
                      <a:ext cx="4054475" cy="1785620"/>
                    </a:xfrm>
                    <a:prstGeom prst="rect">
                      <a:avLst/>
                    </a:prstGeom>
                    <a:noFill/>
                    <a:ln w="9525">
                      <a:noFill/>
                      <a:miter lim="800000"/>
                      <a:headEnd/>
                      <a:tailEnd/>
                    </a:ln>
                  </pic:spPr>
                </pic:pic>
              </a:graphicData>
            </a:graphic>
          </wp:inline>
        </w:drawing>
      </w:r>
    </w:p>
    <w:p w:rsidR="00860E94" w:rsidRDefault="00134093" w:rsidP="00860E94">
      <w:pPr>
        <w:spacing w:line="360" w:lineRule="auto"/>
        <w:ind w:left="0"/>
        <w:jc w:val="center"/>
        <w:rPr>
          <w:rFonts w:cs="Arial"/>
          <w:b w:val="0"/>
          <w:color w:val="0D0D0D"/>
        </w:rPr>
      </w:pPr>
      <w:r>
        <w:rPr>
          <w:rFonts w:cs="Arial"/>
          <w:b w:val="0"/>
          <w:color w:val="0D0D0D"/>
        </w:rPr>
        <w:t xml:space="preserve">Рисунок 1 - </w:t>
      </w:r>
      <w:r w:rsidRPr="00134093">
        <w:rPr>
          <w:rFonts w:cs="Arial"/>
          <w:b w:val="0"/>
          <w:color w:val="0D0D0D"/>
        </w:rPr>
        <w:t xml:space="preserve">Валик для </w:t>
      </w:r>
      <w:r w:rsidRPr="00620219">
        <w:rPr>
          <w:rFonts w:cs="Arial"/>
          <w:b w:val="0"/>
        </w:rPr>
        <w:t>прика</w:t>
      </w:r>
      <w:r w:rsidRPr="00134093">
        <w:rPr>
          <w:rFonts w:cs="Arial"/>
          <w:b w:val="0"/>
          <w:color w:val="0D0D0D"/>
        </w:rPr>
        <w:t>тки образцов</w:t>
      </w:r>
    </w:p>
    <w:p w:rsidR="00E12AEC" w:rsidRDefault="00E12AEC" w:rsidP="00860E94">
      <w:pPr>
        <w:spacing w:line="360" w:lineRule="auto"/>
        <w:ind w:left="0"/>
        <w:jc w:val="center"/>
        <w:rPr>
          <w:rFonts w:cs="Arial"/>
          <w:b w:val="0"/>
          <w:color w:val="0D0D0D"/>
        </w:rPr>
      </w:pPr>
      <w:r w:rsidRPr="00E12AEC">
        <w:rPr>
          <w:rFonts w:cs="Arial"/>
          <w:b w:val="0"/>
          <w:noProof/>
          <w:color w:val="0D0D0D"/>
        </w:rPr>
        <w:drawing>
          <wp:inline distT="0" distB="0" distL="0" distR="0">
            <wp:extent cx="3010535" cy="1854835"/>
            <wp:effectExtent l="19050" t="0" r="0" b="0"/>
            <wp:docPr id="6" name="Рисунок 3" descr="F:\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edia\image3.png"/>
                    <pic:cNvPicPr>
                      <a:picLocks noChangeAspect="1" noChangeArrowheads="1"/>
                    </pic:cNvPicPr>
                  </pic:nvPicPr>
                  <pic:blipFill>
                    <a:blip r:embed="rId15" cstate="print"/>
                    <a:srcRect/>
                    <a:stretch>
                      <a:fillRect/>
                    </a:stretch>
                  </pic:blipFill>
                  <pic:spPr bwMode="auto">
                    <a:xfrm>
                      <a:off x="0" y="0"/>
                      <a:ext cx="3010535" cy="1854835"/>
                    </a:xfrm>
                    <a:prstGeom prst="rect">
                      <a:avLst/>
                    </a:prstGeom>
                    <a:noFill/>
                    <a:ln w="9525">
                      <a:noFill/>
                      <a:miter lim="800000"/>
                      <a:headEnd/>
                      <a:tailEnd/>
                    </a:ln>
                  </pic:spPr>
                </pic:pic>
              </a:graphicData>
            </a:graphic>
          </wp:inline>
        </w:drawing>
      </w:r>
    </w:p>
    <w:p w:rsidR="00E12AEC" w:rsidRDefault="00E12AEC" w:rsidP="00860E94">
      <w:pPr>
        <w:spacing w:line="360" w:lineRule="auto"/>
        <w:ind w:left="0"/>
        <w:jc w:val="center"/>
        <w:rPr>
          <w:rFonts w:cs="Arial"/>
          <w:b w:val="0"/>
          <w:color w:val="0D0D0D"/>
        </w:rPr>
      </w:pPr>
      <w:r w:rsidRPr="00E12AEC">
        <w:rPr>
          <w:rFonts w:cs="Arial"/>
          <w:b w:val="0"/>
          <w:noProof/>
          <w:color w:val="0D0D0D"/>
        </w:rPr>
        <w:drawing>
          <wp:inline distT="0" distB="0" distL="0" distR="0">
            <wp:extent cx="3114040" cy="2346325"/>
            <wp:effectExtent l="19050" t="0" r="0" b="0"/>
            <wp:docPr id="7" name="Рисунок 2" descr="F:\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edia\image2.png"/>
                    <pic:cNvPicPr>
                      <a:picLocks noChangeAspect="1" noChangeArrowheads="1"/>
                    </pic:cNvPicPr>
                  </pic:nvPicPr>
                  <pic:blipFill>
                    <a:blip r:embed="rId16" cstate="print"/>
                    <a:srcRect/>
                    <a:stretch>
                      <a:fillRect/>
                    </a:stretch>
                  </pic:blipFill>
                  <pic:spPr bwMode="auto">
                    <a:xfrm>
                      <a:off x="0" y="0"/>
                      <a:ext cx="3114040" cy="2346325"/>
                    </a:xfrm>
                    <a:prstGeom prst="rect">
                      <a:avLst/>
                    </a:prstGeom>
                    <a:noFill/>
                    <a:ln w="9525">
                      <a:noFill/>
                      <a:miter lim="800000"/>
                      <a:headEnd/>
                      <a:tailEnd/>
                    </a:ln>
                  </pic:spPr>
                </pic:pic>
              </a:graphicData>
            </a:graphic>
          </wp:inline>
        </w:drawing>
      </w:r>
    </w:p>
    <w:p w:rsidR="00E12AEC" w:rsidRDefault="00E12AEC" w:rsidP="00860E94">
      <w:pPr>
        <w:spacing w:line="360" w:lineRule="auto"/>
        <w:ind w:left="0"/>
        <w:jc w:val="center"/>
        <w:rPr>
          <w:rFonts w:cs="Arial"/>
          <w:b w:val="0"/>
          <w:color w:val="0D0D0D"/>
        </w:rPr>
      </w:pPr>
      <w:r>
        <w:rPr>
          <w:rFonts w:cs="Arial"/>
          <w:b w:val="0"/>
          <w:i/>
          <w:color w:val="0D0D0D"/>
        </w:rPr>
        <w:t>1</w:t>
      </w:r>
      <w:r>
        <w:rPr>
          <w:rFonts w:cs="Arial"/>
          <w:b w:val="0"/>
          <w:color w:val="0D0D0D"/>
        </w:rPr>
        <w:t xml:space="preserve"> – валик;  </w:t>
      </w:r>
      <w:r>
        <w:rPr>
          <w:rFonts w:cs="Arial"/>
          <w:b w:val="0"/>
          <w:i/>
          <w:color w:val="0D0D0D"/>
        </w:rPr>
        <w:t>2</w:t>
      </w:r>
      <w:r>
        <w:rPr>
          <w:rFonts w:cs="Arial"/>
          <w:b w:val="0"/>
          <w:color w:val="0D0D0D"/>
        </w:rPr>
        <w:t xml:space="preserve"> – крышка;  </w:t>
      </w:r>
      <w:r>
        <w:rPr>
          <w:rFonts w:cs="Arial"/>
          <w:b w:val="0"/>
          <w:i/>
          <w:color w:val="0D0D0D"/>
        </w:rPr>
        <w:t>3</w:t>
      </w:r>
      <w:r>
        <w:rPr>
          <w:rFonts w:cs="Arial"/>
          <w:b w:val="0"/>
          <w:color w:val="0D0D0D"/>
        </w:rPr>
        <w:t xml:space="preserve"> – корпус</w:t>
      </w:r>
    </w:p>
    <w:p w:rsidR="00134093" w:rsidRPr="00134093" w:rsidRDefault="00134093" w:rsidP="00134093">
      <w:pPr>
        <w:spacing w:line="360" w:lineRule="auto"/>
        <w:ind w:left="0"/>
        <w:jc w:val="center"/>
        <w:rPr>
          <w:rFonts w:cs="Arial"/>
          <w:b w:val="0"/>
          <w:color w:val="0D0D0D"/>
        </w:rPr>
      </w:pPr>
      <w:r>
        <w:rPr>
          <w:rFonts w:cs="Arial"/>
          <w:b w:val="0"/>
          <w:color w:val="0D0D0D"/>
        </w:rPr>
        <w:t xml:space="preserve">Рисунок 2 - </w:t>
      </w:r>
      <w:r w:rsidRPr="00134093">
        <w:rPr>
          <w:rFonts w:cs="Arial"/>
          <w:b w:val="0"/>
          <w:color w:val="0D0D0D"/>
        </w:rPr>
        <w:t>Клейница</w:t>
      </w:r>
    </w:p>
    <w:p w:rsidR="00E12AEC" w:rsidRPr="00E12AEC" w:rsidRDefault="00E12AEC" w:rsidP="00243EBA">
      <w:pPr>
        <w:pStyle w:val="25"/>
        <w:shd w:val="clear" w:color="auto" w:fill="auto"/>
        <w:tabs>
          <w:tab w:val="left" w:pos="1226"/>
        </w:tabs>
        <w:spacing w:line="360" w:lineRule="auto"/>
        <w:ind w:firstLine="709"/>
        <w:rPr>
          <w:rFonts w:ascii="Arial" w:hAnsi="Arial" w:cs="Arial"/>
          <w:iCs w:val="0"/>
          <w:color w:val="0D0D0D"/>
          <w:spacing w:val="0"/>
          <w:sz w:val="24"/>
          <w:szCs w:val="24"/>
          <w:lang w:eastAsia="ru-RU"/>
        </w:rPr>
      </w:pPr>
      <w:r w:rsidRPr="00E12AEC">
        <w:rPr>
          <w:rFonts w:ascii="Arial" w:hAnsi="Arial" w:cs="Arial"/>
          <w:i w:val="0"/>
          <w:iCs w:val="0"/>
          <w:color w:val="0D0D0D"/>
          <w:spacing w:val="0"/>
          <w:sz w:val="24"/>
          <w:szCs w:val="24"/>
          <w:lang w:eastAsia="ru-RU"/>
        </w:rPr>
        <w:lastRenderedPageBreak/>
        <w:t>9.</w:t>
      </w:r>
      <w:r w:rsidR="00E31921">
        <w:rPr>
          <w:rFonts w:ascii="Arial" w:hAnsi="Arial" w:cs="Arial"/>
          <w:i w:val="0"/>
          <w:iCs w:val="0"/>
          <w:color w:val="0D0D0D"/>
          <w:spacing w:val="0"/>
          <w:sz w:val="24"/>
          <w:szCs w:val="24"/>
          <w:lang w:eastAsia="ru-RU"/>
        </w:rPr>
        <w:t>5</w:t>
      </w:r>
      <w:r w:rsidRPr="00E12AEC">
        <w:rPr>
          <w:rFonts w:ascii="Arial" w:hAnsi="Arial" w:cs="Arial"/>
          <w:i w:val="0"/>
          <w:iCs w:val="0"/>
          <w:color w:val="0D0D0D"/>
          <w:spacing w:val="0"/>
          <w:sz w:val="24"/>
          <w:szCs w:val="24"/>
          <w:lang w:eastAsia="ru-RU"/>
        </w:rPr>
        <w:t>.</w:t>
      </w:r>
      <w:r w:rsidR="005345B3" w:rsidRPr="00E31921">
        <w:rPr>
          <w:rFonts w:ascii="Arial" w:hAnsi="Arial" w:cs="Arial"/>
          <w:i w:val="0"/>
          <w:iCs w:val="0"/>
          <w:color w:val="0D0D0D"/>
          <w:spacing w:val="0"/>
          <w:sz w:val="24"/>
          <w:szCs w:val="24"/>
          <w:lang w:eastAsia="ru-RU"/>
        </w:rPr>
        <w:t>3</w:t>
      </w:r>
      <w:r w:rsidRPr="00E12AEC">
        <w:rPr>
          <w:rFonts w:ascii="Arial" w:hAnsi="Arial" w:cs="Arial"/>
          <w:iCs w:val="0"/>
          <w:color w:val="0D0D0D"/>
          <w:spacing w:val="0"/>
          <w:sz w:val="24"/>
          <w:szCs w:val="24"/>
          <w:lang w:eastAsia="ru-RU"/>
        </w:rPr>
        <w:t xml:space="preserve"> </w:t>
      </w:r>
      <w:r w:rsidRPr="005345B3">
        <w:rPr>
          <w:rFonts w:ascii="Arial" w:hAnsi="Arial" w:cs="Arial"/>
          <w:i w:val="0"/>
          <w:iCs w:val="0"/>
          <w:color w:val="0D0D0D"/>
          <w:spacing w:val="8"/>
          <w:sz w:val="24"/>
          <w:szCs w:val="24"/>
          <w:lang w:eastAsia="ru-RU"/>
        </w:rPr>
        <w:t>Подготовка к испытанию</w:t>
      </w:r>
    </w:p>
    <w:p w:rsidR="00E12AEC" w:rsidRDefault="00E12AEC" w:rsidP="00D52162">
      <w:pPr>
        <w:pStyle w:val="12"/>
        <w:shd w:val="clear" w:color="auto" w:fill="auto"/>
        <w:spacing w:line="360" w:lineRule="auto"/>
        <w:ind w:right="-34" w:firstLine="709"/>
        <w:rPr>
          <w:rFonts w:ascii="Arial" w:hAnsi="Arial" w:cs="Arial"/>
          <w:color w:val="0D0D0D"/>
          <w:spacing w:val="0"/>
          <w:sz w:val="24"/>
          <w:szCs w:val="24"/>
          <w:lang w:eastAsia="ru-RU"/>
        </w:rPr>
      </w:pPr>
      <w:r w:rsidRPr="00E12AEC">
        <w:rPr>
          <w:rFonts w:ascii="Arial" w:hAnsi="Arial" w:cs="Arial"/>
          <w:color w:val="0D0D0D"/>
          <w:spacing w:val="0"/>
          <w:sz w:val="24"/>
          <w:szCs w:val="24"/>
          <w:lang w:eastAsia="ru-RU"/>
        </w:rPr>
        <w:t>Отобранные по п.</w:t>
      </w:r>
      <w:r w:rsidR="00E31921" w:rsidRPr="006A5B7E">
        <w:rPr>
          <w:rFonts w:ascii="Arial" w:hAnsi="Arial" w:cs="Arial"/>
          <w:spacing w:val="0"/>
          <w:sz w:val="24"/>
          <w:szCs w:val="24"/>
          <w:lang w:eastAsia="ru-RU"/>
        </w:rPr>
        <w:t>9</w:t>
      </w:r>
      <w:r w:rsidRPr="006A5B7E">
        <w:rPr>
          <w:rFonts w:ascii="Arial" w:hAnsi="Arial" w:cs="Arial"/>
          <w:spacing w:val="0"/>
          <w:sz w:val="24"/>
          <w:szCs w:val="24"/>
          <w:lang w:eastAsia="ru-RU"/>
        </w:rPr>
        <w:t>.</w:t>
      </w:r>
      <w:r w:rsidR="006A5B7E">
        <w:rPr>
          <w:rFonts w:ascii="Arial" w:hAnsi="Arial" w:cs="Arial"/>
          <w:color w:val="0D0D0D"/>
          <w:spacing w:val="0"/>
          <w:sz w:val="24"/>
          <w:szCs w:val="24"/>
          <w:lang w:eastAsia="ru-RU"/>
        </w:rPr>
        <w:t>4</w:t>
      </w:r>
      <w:r w:rsidRPr="00E12AEC">
        <w:rPr>
          <w:rFonts w:ascii="Arial" w:hAnsi="Arial" w:cs="Arial"/>
          <w:color w:val="0D0D0D"/>
          <w:spacing w:val="0"/>
          <w:sz w:val="24"/>
          <w:szCs w:val="24"/>
          <w:lang w:eastAsia="ru-RU"/>
        </w:rPr>
        <w:t xml:space="preserve"> образцы ленты разрезают на две равные части длиной 140</w:t>
      </w:r>
      <w:r>
        <w:rPr>
          <w:rFonts w:ascii="Arial" w:hAnsi="Arial" w:cs="Arial"/>
          <w:color w:val="0D0D0D"/>
          <w:spacing w:val="0"/>
          <w:sz w:val="24"/>
          <w:szCs w:val="24"/>
          <w:lang w:eastAsia="ru-RU"/>
        </w:rPr>
        <w:t> </w:t>
      </w:r>
      <w:r w:rsidRPr="00E12AEC">
        <w:rPr>
          <w:rFonts w:ascii="Arial" w:hAnsi="Arial" w:cs="Arial"/>
          <w:color w:val="0D0D0D"/>
          <w:spacing w:val="0"/>
          <w:sz w:val="24"/>
          <w:szCs w:val="24"/>
          <w:lang w:eastAsia="ru-RU"/>
        </w:rPr>
        <w:t>мм каждая.</w:t>
      </w:r>
    </w:p>
    <w:p w:rsidR="00E12AEC" w:rsidRPr="00E12AEC" w:rsidRDefault="00E12AEC" w:rsidP="00243EBA">
      <w:pPr>
        <w:pStyle w:val="12"/>
        <w:shd w:val="clear" w:color="auto" w:fill="auto"/>
        <w:spacing w:line="360" w:lineRule="auto"/>
        <w:ind w:right="80" w:firstLine="709"/>
        <w:rPr>
          <w:rFonts w:ascii="Arial" w:hAnsi="Arial" w:cs="Arial"/>
          <w:color w:val="0D0D0D"/>
          <w:spacing w:val="0"/>
          <w:sz w:val="24"/>
          <w:szCs w:val="24"/>
          <w:lang w:eastAsia="ru-RU"/>
        </w:rPr>
      </w:pPr>
      <w:r w:rsidRPr="00E12AEC">
        <w:rPr>
          <w:rFonts w:ascii="Arial" w:hAnsi="Arial" w:cs="Arial"/>
          <w:color w:val="0D0D0D"/>
          <w:spacing w:val="0"/>
          <w:sz w:val="24"/>
          <w:szCs w:val="24"/>
          <w:lang w:eastAsia="ru-RU"/>
        </w:rPr>
        <w:t>9.</w:t>
      </w:r>
      <w:r w:rsidR="00E31921">
        <w:rPr>
          <w:rFonts w:ascii="Arial" w:hAnsi="Arial" w:cs="Arial"/>
          <w:color w:val="0D0D0D"/>
          <w:spacing w:val="0"/>
          <w:sz w:val="24"/>
          <w:szCs w:val="24"/>
          <w:lang w:eastAsia="ru-RU"/>
        </w:rPr>
        <w:t>5</w:t>
      </w:r>
      <w:r w:rsidRPr="00E12AEC">
        <w:rPr>
          <w:rFonts w:ascii="Arial" w:hAnsi="Arial" w:cs="Arial"/>
          <w:color w:val="0D0D0D"/>
          <w:spacing w:val="0"/>
          <w:sz w:val="24"/>
          <w:szCs w:val="24"/>
          <w:lang w:eastAsia="ru-RU"/>
        </w:rPr>
        <w:t>.</w:t>
      </w:r>
      <w:r w:rsidR="005345B3">
        <w:rPr>
          <w:rFonts w:ascii="Arial" w:hAnsi="Arial" w:cs="Arial"/>
          <w:color w:val="0D0D0D"/>
          <w:spacing w:val="0"/>
          <w:sz w:val="24"/>
          <w:szCs w:val="24"/>
          <w:lang w:eastAsia="ru-RU"/>
        </w:rPr>
        <w:t>4</w:t>
      </w:r>
      <w:r>
        <w:rPr>
          <w:rFonts w:ascii="Arial" w:hAnsi="Arial" w:cs="Arial"/>
          <w:color w:val="0D0D0D"/>
          <w:spacing w:val="0"/>
          <w:sz w:val="24"/>
          <w:szCs w:val="24"/>
          <w:lang w:eastAsia="ru-RU"/>
        </w:rPr>
        <w:t xml:space="preserve"> </w:t>
      </w:r>
      <w:r w:rsidRPr="005345B3">
        <w:rPr>
          <w:rFonts w:ascii="Arial" w:hAnsi="Arial" w:cs="Arial"/>
          <w:color w:val="0D0D0D"/>
          <w:sz w:val="24"/>
          <w:szCs w:val="24"/>
          <w:lang w:eastAsia="ru-RU"/>
        </w:rPr>
        <w:t>Проведение испытания</w:t>
      </w:r>
    </w:p>
    <w:p w:rsidR="00E12AEC" w:rsidRPr="00E12AEC" w:rsidRDefault="00E12AEC" w:rsidP="00D52162">
      <w:pPr>
        <w:pStyle w:val="12"/>
        <w:shd w:val="clear" w:color="auto" w:fill="auto"/>
        <w:spacing w:line="360" w:lineRule="auto"/>
        <w:ind w:right="-34" w:firstLine="709"/>
        <w:rPr>
          <w:rFonts w:ascii="Arial" w:hAnsi="Arial" w:cs="Arial"/>
          <w:color w:val="0D0D0D"/>
          <w:spacing w:val="0"/>
          <w:sz w:val="24"/>
          <w:szCs w:val="24"/>
          <w:lang w:eastAsia="ru-RU"/>
        </w:rPr>
      </w:pPr>
      <w:r w:rsidRPr="00E12AEC">
        <w:rPr>
          <w:rFonts w:ascii="Arial" w:hAnsi="Arial" w:cs="Arial"/>
          <w:color w:val="0D0D0D"/>
          <w:spacing w:val="0"/>
          <w:sz w:val="24"/>
          <w:szCs w:val="24"/>
          <w:lang w:eastAsia="ru-RU"/>
        </w:rPr>
        <w:t>Валиком клейницы, полностью смоченным водой температурой (20±2)°С, увлажняют клеевой слой одной из полосок на расстоя</w:t>
      </w:r>
      <w:r w:rsidRPr="00E12AEC">
        <w:rPr>
          <w:rFonts w:ascii="Arial" w:hAnsi="Arial" w:cs="Arial"/>
          <w:color w:val="0D0D0D"/>
          <w:spacing w:val="0"/>
          <w:sz w:val="24"/>
          <w:szCs w:val="24"/>
          <w:lang w:eastAsia="ru-RU"/>
        </w:rPr>
        <w:softHyphen/>
        <w:t>нии не менее 12 мм от конца ленты, чтобы образовался клейкий слой. Через (10±2)</w:t>
      </w:r>
      <w:r>
        <w:rPr>
          <w:rFonts w:ascii="Arial" w:hAnsi="Arial" w:cs="Arial"/>
          <w:color w:val="0D0D0D"/>
          <w:spacing w:val="0"/>
          <w:sz w:val="24"/>
          <w:szCs w:val="24"/>
          <w:lang w:eastAsia="ru-RU"/>
        </w:rPr>
        <w:t> </w:t>
      </w:r>
      <w:r w:rsidRPr="00E12AEC">
        <w:rPr>
          <w:rFonts w:ascii="Arial" w:hAnsi="Arial" w:cs="Arial"/>
          <w:color w:val="0D0D0D"/>
          <w:spacing w:val="0"/>
          <w:sz w:val="24"/>
          <w:szCs w:val="24"/>
          <w:lang w:eastAsia="ru-RU"/>
        </w:rPr>
        <w:t>с увлажненную часть наклады</w:t>
      </w:r>
      <w:r w:rsidR="00620219">
        <w:rPr>
          <w:rFonts w:ascii="Arial" w:hAnsi="Arial" w:cs="Arial"/>
          <w:color w:val="0D0D0D"/>
          <w:spacing w:val="0"/>
          <w:sz w:val="24"/>
          <w:szCs w:val="24"/>
          <w:lang w:eastAsia="ru-RU"/>
        </w:rPr>
        <w:softHyphen/>
      </w:r>
      <w:r w:rsidRPr="00E12AEC">
        <w:rPr>
          <w:rFonts w:ascii="Arial" w:hAnsi="Arial" w:cs="Arial"/>
          <w:color w:val="0D0D0D"/>
          <w:spacing w:val="0"/>
          <w:sz w:val="24"/>
          <w:szCs w:val="24"/>
          <w:lang w:eastAsia="ru-RU"/>
        </w:rPr>
        <w:t>вают на обрат</w:t>
      </w:r>
      <w:r w:rsidRPr="00E12AEC">
        <w:rPr>
          <w:rFonts w:ascii="Arial" w:hAnsi="Arial" w:cs="Arial"/>
          <w:color w:val="0D0D0D"/>
          <w:spacing w:val="0"/>
          <w:sz w:val="24"/>
          <w:szCs w:val="24"/>
          <w:lang w:eastAsia="ru-RU"/>
        </w:rPr>
        <w:softHyphen/>
        <w:t>ную сторону конца другой полоски, чтобы длина склеенного участ</w:t>
      </w:r>
      <w:r w:rsidRPr="00E12AEC">
        <w:rPr>
          <w:rFonts w:ascii="Arial" w:hAnsi="Arial" w:cs="Arial"/>
          <w:color w:val="0D0D0D"/>
          <w:spacing w:val="0"/>
          <w:sz w:val="24"/>
          <w:szCs w:val="24"/>
          <w:lang w:eastAsia="ru-RU"/>
        </w:rPr>
        <w:softHyphen/>
        <w:t>ка равнялась (10±1)</w:t>
      </w:r>
      <w:r>
        <w:rPr>
          <w:rFonts w:ascii="Arial" w:hAnsi="Arial" w:cs="Arial"/>
          <w:color w:val="0D0D0D"/>
          <w:spacing w:val="0"/>
          <w:sz w:val="24"/>
          <w:szCs w:val="24"/>
          <w:lang w:eastAsia="ru-RU"/>
        </w:rPr>
        <w:t> </w:t>
      </w:r>
      <w:r w:rsidRPr="00E12AEC">
        <w:rPr>
          <w:rFonts w:ascii="Arial" w:hAnsi="Arial" w:cs="Arial"/>
          <w:color w:val="0D0D0D"/>
          <w:spacing w:val="0"/>
          <w:sz w:val="24"/>
          <w:szCs w:val="24"/>
          <w:lang w:eastAsia="ru-RU"/>
        </w:rPr>
        <w:t>мм, а длина всего образца соответственно (270±1)</w:t>
      </w:r>
      <w:r>
        <w:rPr>
          <w:rFonts w:ascii="Arial" w:hAnsi="Arial" w:cs="Arial"/>
          <w:color w:val="0D0D0D"/>
          <w:spacing w:val="0"/>
          <w:sz w:val="24"/>
          <w:szCs w:val="24"/>
          <w:lang w:eastAsia="ru-RU"/>
        </w:rPr>
        <w:t> </w:t>
      </w:r>
      <w:r w:rsidRPr="00E12AEC">
        <w:rPr>
          <w:rFonts w:ascii="Arial" w:hAnsi="Arial" w:cs="Arial"/>
          <w:color w:val="0D0D0D"/>
          <w:spacing w:val="0"/>
          <w:sz w:val="24"/>
          <w:szCs w:val="24"/>
          <w:lang w:eastAsia="ru-RU"/>
        </w:rPr>
        <w:t>мм и включают секундомер.</w:t>
      </w:r>
    </w:p>
    <w:p w:rsidR="00E12AEC" w:rsidRPr="00E12AEC" w:rsidRDefault="00E12AEC" w:rsidP="00D52162">
      <w:pPr>
        <w:pStyle w:val="12"/>
        <w:shd w:val="clear" w:color="auto" w:fill="auto"/>
        <w:spacing w:line="360" w:lineRule="auto"/>
        <w:ind w:right="-34" w:firstLine="709"/>
        <w:rPr>
          <w:rFonts w:ascii="Arial" w:hAnsi="Arial" w:cs="Arial"/>
          <w:color w:val="0D0D0D"/>
          <w:spacing w:val="0"/>
          <w:sz w:val="24"/>
          <w:szCs w:val="24"/>
          <w:lang w:eastAsia="ru-RU"/>
        </w:rPr>
      </w:pPr>
      <w:r w:rsidRPr="00E12AEC">
        <w:rPr>
          <w:rFonts w:ascii="Arial" w:hAnsi="Arial" w:cs="Arial"/>
          <w:color w:val="0D0D0D"/>
          <w:spacing w:val="0"/>
          <w:sz w:val="24"/>
          <w:szCs w:val="24"/>
          <w:lang w:eastAsia="ru-RU"/>
        </w:rPr>
        <w:t>Затем склейку без нажима прикатывают валиком определен</w:t>
      </w:r>
      <w:r w:rsidRPr="00E12AEC">
        <w:rPr>
          <w:rFonts w:ascii="Arial" w:hAnsi="Arial" w:cs="Arial"/>
          <w:color w:val="0D0D0D"/>
          <w:spacing w:val="0"/>
          <w:sz w:val="24"/>
          <w:szCs w:val="24"/>
          <w:lang w:eastAsia="ru-RU"/>
        </w:rPr>
        <w:softHyphen/>
        <w:t>ной ширины в зависимости от ширины испытуемой полоски, де</w:t>
      </w:r>
      <w:r w:rsidRPr="00E12AEC">
        <w:rPr>
          <w:rFonts w:ascii="Arial" w:hAnsi="Arial" w:cs="Arial"/>
          <w:color w:val="0D0D0D"/>
          <w:spacing w:val="0"/>
          <w:sz w:val="24"/>
          <w:szCs w:val="24"/>
          <w:lang w:eastAsia="ru-RU"/>
        </w:rPr>
        <w:softHyphen/>
        <w:t>лая 5 циклов «вперед — назад».</w:t>
      </w:r>
    </w:p>
    <w:p w:rsidR="00E12AEC" w:rsidRDefault="00E12AEC" w:rsidP="00D52162">
      <w:pPr>
        <w:pStyle w:val="12"/>
        <w:shd w:val="clear" w:color="auto" w:fill="auto"/>
        <w:spacing w:line="360" w:lineRule="auto"/>
        <w:ind w:right="-34" w:firstLine="709"/>
        <w:rPr>
          <w:rFonts w:ascii="Arial" w:hAnsi="Arial" w:cs="Arial"/>
          <w:color w:val="0D0D0D"/>
          <w:spacing w:val="0"/>
          <w:sz w:val="24"/>
          <w:szCs w:val="24"/>
          <w:lang w:eastAsia="ru-RU"/>
        </w:rPr>
      </w:pPr>
      <w:r w:rsidRPr="00E12AEC">
        <w:rPr>
          <w:rFonts w:ascii="Arial" w:hAnsi="Arial" w:cs="Arial"/>
          <w:color w:val="0D0D0D"/>
          <w:spacing w:val="0"/>
          <w:sz w:val="24"/>
          <w:szCs w:val="24"/>
          <w:lang w:eastAsia="ru-RU"/>
        </w:rPr>
        <w:t>После прикатки образец закрепляют в разрывную машину и, когда от момента увлажнения пройдет время склеивания, которое составит для марок: А</w:t>
      </w:r>
      <w:r>
        <w:rPr>
          <w:rFonts w:ascii="Arial" w:hAnsi="Arial" w:cs="Arial"/>
          <w:color w:val="0D0D0D"/>
          <w:spacing w:val="0"/>
          <w:sz w:val="24"/>
          <w:szCs w:val="24"/>
          <w:lang w:eastAsia="ru-RU"/>
        </w:rPr>
        <w:t xml:space="preserve">– </w:t>
      </w:r>
      <w:r w:rsidRPr="00E12AEC">
        <w:rPr>
          <w:rFonts w:ascii="Arial" w:hAnsi="Arial" w:cs="Arial"/>
          <w:color w:val="0D0D0D"/>
          <w:spacing w:val="0"/>
          <w:sz w:val="24"/>
          <w:szCs w:val="24"/>
          <w:lang w:eastAsia="ru-RU"/>
        </w:rPr>
        <w:t>(50±5)</w:t>
      </w:r>
      <w:r>
        <w:rPr>
          <w:rFonts w:ascii="Arial" w:hAnsi="Arial" w:cs="Arial"/>
          <w:color w:val="0D0D0D"/>
          <w:spacing w:val="0"/>
          <w:sz w:val="24"/>
          <w:szCs w:val="24"/>
          <w:lang w:eastAsia="ru-RU"/>
        </w:rPr>
        <w:t> </w:t>
      </w:r>
      <w:r w:rsidRPr="00E12AEC">
        <w:rPr>
          <w:rFonts w:ascii="Arial" w:hAnsi="Arial" w:cs="Arial"/>
          <w:color w:val="0D0D0D"/>
          <w:spacing w:val="0"/>
          <w:sz w:val="24"/>
          <w:szCs w:val="24"/>
          <w:lang w:eastAsia="ru-RU"/>
        </w:rPr>
        <w:t xml:space="preserve">с; </w:t>
      </w:r>
      <w:r w:rsidRPr="00E12AEC">
        <w:rPr>
          <w:rFonts w:ascii="Arial" w:hAnsi="Arial" w:cs="Arial"/>
          <w:i/>
          <w:iCs/>
          <w:color w:val="0D0D0D"/>
          <w:spacing w:val="0"/>
          <w:sz w:val="24"/>
          <w:szCs w:val="24"/>
          <w:lang w:eastAsia="ru-RU"/>
        </w:rPr>
        <w:t>А</w:t>
      </w:r>
      <w:r w:rsidRPr="00E12AEC">
        <w:rPr>
          <w:rFonts w:ascii="Arial" w:hAnsi="Arial" w:cs="Arial"/>
          <w:color w:val="0D0D0D"/>
          <w:spacing w:val="0"/>
          <w:sz w:val="24"/>
          <w:szCs w:val="24"/>
          <w:vertAlign w:val="subscript"/>
          <w:lang w:eastAsia="ru-RU"/>
        </w:rPr>
        <w:t>1</w:t>
      </w:r>
      <w:r>
        <w:rPr>
          <w:rFonts w:ascii="Arial" w:hAnsi="Arial" w:cs="Arial"/>
          <w:color w:val="0D0D0D"/>
          <w:spacing w:val="0"/>
          <w:sz w:val="24"/>
          <w:szCs w:val="24"/>
          <w:lang w:eastAsia="ru-RU"/>
        </w:rPr>
        <w:t xml:space="preserve"> – </w:t>
      </w:r>
      <w:r w:rsidRPr="00E12AEC">
        <w:rPr>
          <w:rFonts w:ascii="Arial" w:hAnsi="Arial" w:cs="Arial"/>
          <w:color w:val="0D0D0D"/>
          <w:spacing w:val="0"/>
          <w:sz w:val="24"/>
          <w:szCs w:val="24"/>
          <w:lang w:eastAsia="ru-RU"/>
        </w:rPr>
        <w:t>(48±5)</w:t>
      </w:r>
      <w:r>
        <w:rPr>
          <w:rFonts w:ascii="Arial" w:hAnsi="Arial" w:cs="Arial"/>
          <w:color w:val="0D0D0D"/>
          <w:spacing w:val="0"/>
          <w:sz w:val="24"/>
          <w:szCs w:val="24"/>
          <w:lang w:eastAsia="ru-RU"/>
        </w:rPr>
        <w:t> </w:t>
      </w:r>
      <w:r w:rsidRPr="00E12AEC">
        <w:rPr>
          <w:rFonts w:ascii="Arial" w:hAnsi="Arial" w:cs="Arial"/>
          <w:color w:val="0D0D0D"/>
          <w:spacing w:val="0"/>
          <w:sz w:val="24"/>
          <w:szCs w:val="24"/>
          <w:lang w:eastAsia="ru-RU"/>
        </w:rPr>
        <w:t xml:space="preserve">с; </w:t>
      </w:r>
      <w:r w:rsidR="003D5CC8">
        <w:rPr>
          <w:rFonts w:ascii="Arial" w:hAnsi="Arial" w:cs="Arial"/>
          <w:color w:val="0D0D0D"/>
          <w:spacing w:val="0"/>
          <w:sz w:val="24"/>
          <w:szCs w:val="24"/>
          <w:lang w:eastAsia="ru-RU"/>
        </w:rPr>
        <w:t>Б</w:t>
      </w:r>
      <w:r w:rsidRPr="00E12AEC">
        <w:rPr>
          <w:rFonts w:ascii="Arial" w:hAnsi="Arial" w:cs="Arial"/>
          <w:color w:val="0D0D0D"/>
          <w:spacing w:val="0"/>
          <w:sz w:val="24"/>
          <w:szCs w:val="24"/>
          <w:vertAlign w:val="subscript"/>
          <w:lang w:eastAsia="ru-RU"/>
        </w:rPr>
        <w:t>1</w:t>
      </w:r>
      <w:r>
        <w:rPr>
          <w:rFonts w:ascii="Arial" w:hAnsi="Arial" w:cs="Arial"/>
          <w:color w:val="0D0D0D"/>
          <w:spacing w:val="0"/>
          <w:sz w:val="24"/>
          <w:szCs w:val="24"/>
          <w:lang w:eastAsia="ru-RU"/>
        </w:rPr>
        <w:t>,</w:t>
      </w:r>
      <w:r w:rsidRPr="00E12AEC">
        <w:rPr>
          <w:rFonts w:ascii="Arial" w:hAnsi="Arial" w:cs="Arial"/>
          <w:color w:val="0D0D0D"/>
          <w:spacing w:val="0"/>
          <w:sz w:val="24"/>
          <w:szCs w:val="24"/>
          <w:lang w:eastAsia="ru-RU"/>
        </w:rPr>
        <w:t xml:space="preserve"> </w:t>
      </w:r>
      <w:r w:rsidR="003D5CC8">
        <w:rPr>
          <w:rFonts w:ascii="Arial" w:hAnsi="Arial" w:cs="Arial"/>
          <w:color w:val="0D0D0D"/>
          <w:spacing w:val="0"/>
          <w:sz w:val="24"/>
          <w:szCs w:val="24"/>
          <w:lang w:eastAsia="ru-RU"/>
        </w:rPr>
        <w:t>Б</w:t>
      </w:r>
      <w:r w:rsidRPr="00E12AEC">
        <w:rPr>
          <w:rFonts w:ascii="Arial" w:hAnsi="Arial" w:cs="Arial"/>
          <w:color w:val="0D0D0D"/>
          <w:spacing w:val="0"/>
          <w:sz w:val="24"/>
          <w:szCs w:val="24"/>
          <w:vertAlign w:val="subscript"/>
          <w:lang w:eastAsia="ru-RU"/>
        </w:rPr>
        <w:t>2</w:t>
      </w:r>
      <w:r>
        <w:rPr>
          <w:rFonts w:ascii="Arial" w:hAnsi="Arial" w:cs="Arial"/>
          <w:color w:val="0D0D0D"/>
          <w:spacing w:val="0"/>
          <w:sz w:val="24"/>
          <w:szCs w:val="24"/>
          <w:lang w:eastAsia="ru-RU"/>
        </w:rPr>
        <w:t xml:space="preserve"> –</w:t>
      </w:r>
      <w:r w:rsidRPr="00E12AEC">
        <w:rPr>
          <w:rFonts w:ascii="Arial" w:hAnsi="Arial" w:cs="Arial"/>
          <w:color w:val="0D0D0D"/>
          <w:spacing w:val="0"/>
          <w:sz w:val="24"/>
          <w:szCs w:val="24"/>
          <w:lang w:eastAsia="ru-RU"/>
        </w:rPr>
        <w:t xml:space="preserve"> (42±3)</w:t>
      </w:r>
      <w:r>
        <w:rPr>
          <w:rFonts w:ascii="Arial" w:hAnsi="Arial" w:cs="Arial"/>
          <w:color w:val="0D0D0D"/>
          <w:spacing w:val="0"/>
          <w:sz w:val="24"/>
          <w:szCs w:val="24"/>
          <w:lang w:eastAsia="ru-RU"/>
        </w:rPr>
        <w:t> </w:t>
      </w:r>
      <w:r w:rsidRPr="00E12AEC">
        <w:rPr>
          <w:rFonts w:ascii="Arial" w:hAnsi="Arial" w:cs="Arial"/>
          <w:color w:val="0D0D0D"/>
          <w:spacing w:val="0"/>
          <w:sz w:val="24"/>
          <w:szCs w:val="24"/>
          <w:lang w:eastAsia="ru-RU"/>
        </w:rPr>
        <w:t xml:space="preserve">с; </w:t>
      </w:r>
      <w:r w:rsidR="003D5CC8">
        <w:rPr>
          <w:rFonts w:ascii="Arial" w:hAnsi="Arial" w:cs="Arial"/>
          <w:color w:val="0D0D0D"/>
          <w:spacing w:val="0"/>
          <w:sz w:val="24"/>
          <w:szCs w:val="24"/>
          <w:lang w:eastAsia="ru-RU"/>
        </w:rPr>
        <w:t>Б</w:t>
      </w:r>
      <w:r w:rsidRPr="00E12AEC">
        <w:rPr>
          <w:rFonts w:ascii="Arial" w:hAnsi="Arial" w:cs="Arial"/>
          <w:color w:val="0D0D0D"/>
          <w:spacing w:val="0"/>
          <w:sz w:val="24"/>
          <w:szCs w:val="24"/>
          <w:vertAlign w:val="subscript"/>
          <w:lang w:eastAsia="ru-RU"/>
        </w:rPr>
        <w:t>3</w:t>
      </w:r>
      <w:r>
        <w:rPr>
          <w:rFonts w:ascii="Arial" w:hAnsi="Arial" w:cs="Arial"/>
          <w:color w:val="0D0D0D"/>
          <w:spacing w:val="0"/>
          <w:sz w:val="24"/>
          <w:szCs w:val="24"/>
          <w:lang w:eastAsia="ru-RU"/>
        </w:rPr>
        <w:t xml:space="preserve"> –</w:t>
      </w:r>
      <w:r w:rsidRPr="00E12AEC">
        <w:rPr>
          <w:rFonts w:ascii="Arial" w:hAnsi="Arial" w:cs="Arial"/>
          <w:color w:val="0D0D0D"/>
          <w:spacing w:val="0"/>
          <w:sz w:val="24"/>
          <w:szCs w:val="24"/>
          <w:lang w:eastAsia="ru-RU"/>
        </w:rPr>
        <w:t xml:space="preserve"> (150±5)</w:t>
      </w:r>
      <w:r>
        <w:rPr>
          <w:rFonts w:ascii="Arial" w:hAnsi="Arial" w:cs="Arial"/>
          <w:color w:val="0D0D0D"/>
          <w:spacing w:val="0"/>
          <w:sz w:val="24"/>
          <w:szCs w:val="24"/>
          <w:lang w:eastAsia="ru-RU"/>
        </w:rPr>
        <w:t> </w:t>
      </w:r>
      <w:r w:rsidRPr="00E12AEC">
        <w:rPr>
          <w:rFonts w:ascii="Arial" w:hAnsi="Arial" w:cs="Arial"/>
          <w:color w:val="0D0D0D"/>
          <w:spacing w:val="0"/>
          <w:sz w:val="24"/>
          <w:szCs w:val="24"/>
          <w:lang w:eastAsia="ru-RU"/>
        </w:rPr>
        <w:t>с, включают нагруз</w:t>
      </w:r>
      <w:r w:rsidRPr="00E12AEC">
        <w:rPr>
          <w:rFonts w:ascii="Arial" w:hAnsi="Arial" w:cs="Arial"/>
          <w:color w:val="0D0D0D"/>
          <w:spacing w:val="0"/>
          <w:sz w:val="24"/>
          <w:szCs w:val="24"/>
          <w:lang w:eastAsia="ru-RU"/>
        </w:rPr>
        <w:softHyphen/>
        <w:t>ку. Скорость измерения и шкалу выбирают так, чтобы разрушение образца произошло в интервале (6—15)</w:t>
      </w:r>
      <w:r>
        <w:rPr>
          <w:rFonts w:ascii="Arial" w:hAnsi="Arial" w:cs="Arial"/>
          <w:color w:val="0D0D0D"/>
          <w:spacing w:val="0"/>
          <w:sz w:val="24"/>
          <w:szCs w:val="24"/>
          <w:lang w:eastAsia="ru-RU"/>
        </w:rPr>
        <w:t> </w:t>
      </w:r>
      <w:r w:rsidRPr="00E12AEC">
        <w:rPr>
          <w:rFonts w:ascii="Arial" w:hAnsi="Arial" w:cs="Arial"/>
          <w:color w:val="0D0D0D"/>
          <w:spacing w:val="0"/>
          <w:sz w:val="24"/>
          <w:szCs w:val="24"/>
          <w:lang w:eastAsia="ru-RU"/>
        </w:rPr>
        <w:t>с. Отсчитывают усилие, при котором или разорвется лента или под действием сдвигающе</w:t>
      </w:r>
      <w:r w:rsidRPr="00E12AEC">
        <w:rPr>
          <w:rFonts w:ascii="Arial" w:hAnsi="Arial" w:cs="Arial"/>
          <w:color w:val="0D0D0D"/>
          <w:spacing w:val="0"/>
          <w:sz w:val="24"/>
          <w:szCs w:val="24"/>
          <w:lang w:eastAsia="ru-RU"/>
        </w:rPr>
        <w:softHyphen/>
        <w:t>го напряжения разрушится склейка.</w:t>
      </w:r>
    </w:p>
    <w:p w:rsidR="00E12AEC" w:rsidRPr="00E12AEC" w:rsidRDefault="00444906" w:rsidP="00243EBA">
      <w:pPr>
        <w:pStyle w:val="12"/>
        <w:shd w:val="clear" w:color="auto" w:fill="auto"/>
        <w:spacing w:line="360" w:lineRule="auto"/>
        <w:ind w:right="80" w:firstLine="709"/>
        <w:rPr>
          <w:rFonts w:ascii="Arial" w:hAnsi="Arial" w:cs="Arial"/>
          <w:i/>
          <w:color w:val="0D0D0D"/>
          <w:sz w:val="24"/>
          <w:szCs w:val="24"/>
          <w:lang w:eastAsia="ru-RU"/>
        </w:rPr>
      </w:pPr>
      <w:r w:rsidRPr="00E12AEC">
        <w:rPr>
          <w:rFonts w:ascii="Arial" w:hAnsi="Arial" w:cs="Arial"/>
          <w:color w:val="0D0D0D"/>
          <w:spacing w:val="0"/>
          <w:sz w:val="24"/>
          <w:szCs w:val="24"/>
          <w:lang w:eastAsia="ru-RU"/>
        </w:rPr>
        <w:t>9.</w:t>
      </w:r>
      <w:r w:rsidR="00E31921">
        <w:rPr>
          <w:rFonts w:ascii="Arial" w:hAnsi="Arial" w:cs="Arial"/>
          <w:color w:val="0D0D0D"/>
          <w:spacing w:val="0"/>
          <w:sz w:val="24"/>
          <w:szCs w:val="24"/>
          <w:lang w:eastAsia="ru-RU"/>
        </w:rPr>
        <w:t>5</w:t>
      </w:r>
      <w:r w:rsidRPr="00E12AEC">
        <w:rPr>
          <w:rFonts w:ascii="Arial" w:hAnsi="Arial" w:cs="Arial"/>
          <w:color w:val="0D0D0D"/>
          <w:spacing w:val="0"/>
          <w:sz w:val="24"/>
          <w:szCs w:val="24"/>
          <w:lang w:eastAsia="ru-RU"/>
        </w:rPr>
        <w:t>.</w:t>
      </w:r>
      <w:r w:rsidR="005345B3">
        <w:rPr>
          <w:rFonts w:ascii="Arial" w:hAnsi="Arial" w:cs="Arial"/>
          <w:color w:val="0D0D0D"/>
          <w:spacing w:val="0"/>
          <w:sz w:val="24"/>
          <w:szCs w:val="24"/>
          <w:lang w:eastAsia="ru-RU"/>
        </w:rPr>
        <w:t>5</w:t>
      </w:r>
      <w:r>
        <w:rPr>
          <w:rFonts w:ascii="Arial" w:hAnsi="Arial" w:cs="Arial"/>
          <w:color w:val="0D0D0D"/>
          <w:spacing w:val="0"/>
          <w:sz w:val="24"/>
          <w:szCs w:val="24"/>
          <w:lang w:eastAsia="ru-RU"/>
        </w:rPr>
        <w:t xml:space="preserve"> </w:t>
      </w:r>
      <w:r w:rsidR="00E12AEC" w:rsidRPr="005345B3">
        <w:rPr>
          <w:rFonts w:ascii="Arial" w:hAnsi="Arial" w:cs="Arial"/>
          <w:color w:val="0D0D0D"/>
          <w:sz w:val="24"/>
          <w:szCs w:val="24"/>
          <w:lang w:eastAsia="ru-RU"/>
        </w:rPr>
        <w:t>Обработка результатов</w:t>
      </w:r>
    </w:p>
    <w:p w:rsidR="001E7461" w:rsidRPr="001E7461" w:rsidRDefault="001E7461" w:rsidP="00243EBA">
      <w:pPr>
        <w:pStyle w:val="12"/>
        <w:shd w:val="clear" w:color="auto" w:fill="auto"/>
        <w:spacing w:line="360" w:lineRule="auto"/>
        <w:ind w:right="79" w:firstLine="709"/>
        <w:rPr>
          <w:rFonts w:ascii="Arial" w:hAnsi="Arial" w:cs="Arial"/>
          <w:color w:val="0D0D0D"/>
          <w:spacing w:val="0"/>
          <w:sz w:val="24"/>
          <w:szCs w:val="24"/>
          <w:lang w:eastAsia="ru-RU"/>
        </w:rPr>
      </w:pPr>
      <w:r w:rsidRPr="001E7461">
        <w:rPr>
          <w:rFonts w:ascii="Arial" w:hAnsi="Arial" w:cs="Arial"/>
          <w:color w:val="0D0D0D"/>
          <w:spacing w:val="0"/>
          <w:sz w:val="24"/>
          <w:szCs w:val="24"/>
          <w:lang w:eastAsia="ru-RU"/>
        </w:rPr>
        <w:t xml:space="preserve">Приклеиваемость </w:t>
      </w:r>
      <w:r w:rsidRPr="001E7461">
        <w:rPr>
          <w:rFonts w:ascii="Arial" w:hAnsi="Arial" w:cs="Arial"/>
          <w:i/>
          <w:iCs/>
          <w:color w:val="0D0D0D"/>
          <w:spacing w:val="0"/>
          <w:sz w:val="24"/>
          <w:szCs w:val="24"/>
          <w:lang w:eastAsia="ru-RU"/>
        </w:rPr>
        <w:t>(А),</w:t>
      </w:r>
      <w:r w:rsidRPr="001E7461">
        <w:rPr>
          <w:rFonts w:ascii="Arial" w:hAnsi="Arial" w:cs="Arial"/>
          <w:color w:val="0D0D0D"/>
          <w:spacing w:val="0"/>
          <w:sz w:val="24"/>
          <w:szCs w:val="24"/>
          <w:lang w:eastAsia="ru-RU"/>
        </w:rPr>
        <w:t xml:space="preserve"> кПа (кгс/см</w:t>
      </w:r>
      <w:r w:rsidRPr="001E7461">
        <w:rPr>
          <w:rFonts w:ascii="Arial" w:hAnsi="Arial" w:cs="Arial"/>
          <w:color w:val="0D0D0D"/>
          <w:spacing w:val="0"/>
          <w:sz w:val="24"/>
          <w:szCs w:val="24"/>
          <w:vertAlign w:val="superscript"/>
          <w:lang w:eastAsia="ru-RU"/>
        </w:rPr>
        <w:t>2</w:t>
      </w:r>
      <w:r w:rsidRPr="001E7461">
        <w:rPr>
          <w:rFonts w:ascii="Arial" w:hAnsi="Arial" w:cs="Arial"/>
          <w:color w:val="0D0D0D"/>
          <w:spacing w:val="0"/>
          <w:sz w:val="24"/>
          <w:szCs w:val="24"/>
          <w:lang w:eastAsia="ru-RU"/>
        </w:rPr>
        <w:t>), вычисляют по формуле</w:t>
      </w:r>
    </w:p>
    <w:p w:rsidR="00E12AEC" w:rsidRPr="001E7461" w:rsidRDefault="001E7461" w:rsidP="00243EBA">
      <w:pPr>
        <w:spacing w:line="360" w:lineRule="auto"/>
        <w:ind w:left="0"/>
        <w:jc w:val="center"/>
        <w:rPr>
          <w:rFonts w:cs="Arial"/>
          <w:b w:val="0"/>
          <w:color w:val="0D0D0D"/>
          <w:sz w:val="32"/>
          <w:szCs w:val="32"/>
        </w:rPr>
      </w:pPr>
      <m:oMath>
        <m:r>
          <m:rPr>
            <m:sty m:val="bi"/>
          </m:rPr>
          <w:rPr>
            <w:rFonts w:ascii="Cambria Math" w:hAnsi="Cambria Math" w:cs="Arial"/>
            <w:color w:val="0D0D0D"/>
            <w:sz w:val="32"/>
            <w:szCs w:val="32"/>
          </w:rPr>
          <m:t>А=</m:t>
        </m:r>
        <m:f>
          <m:fPr>
            <m:ctrlPr>
              <w:rPr>
                <w:rFonts w:ascii="Cambria Math" w:hAnsi="Cambria Math" w:cs="Arial"/>
                <w:b w:val="0"/>
                <w:i/>
                <w:color w:val="0D0D0D"/>
                <w:sz w:val="32"/>
                <w:szCs w:val="32"/>
              </w:rPr>
            </m:ctrlPr>
          </m:fPr>
          <m:num>
            <m:sSub>
              <m:sSubPr>
                <m:ctrlPr>
                  <w:rPr>
                    <w:rFonts w:ascii="Cambria Math" w:hAnsi="Cambria Math" w:cs="Arial"/>
                    <w:b w:val="0"/>
                    <w:i/>
                    <w:color w:val="0D0D0D"/>
                    <w:sz w:val="32"/>
                    <w:szCs w:val="32"/>
                  </w:rPr>
                </m:ctrlPr>
              </m:sSubPr>
              <m:e>
                <m:r>
                  <m:rPr>
                    <m:sty m:val="bi"/>
                  </m:rPr>
                  <w:rPr>
                    <w:rFonts w:ascii="Cambria Math" w:hAnsi="Cambria Math" w:cs="Arial"/>
                    <w:color w:val="0D0D0D"/>
                    <w:sz w:val="32"/>
                    <w:szCs w:val="32"/>
                    <w:lang w:val="en-US"/>
                  </w:rPr>
                  <m:t>P</m:t>
                </m:r>
              </m:e>
              <m:sub>
                <m:r>
                  <m:rPr>
                    <m:sty m:val="bi"/>
                  </m:rPr>
                  <w:rPr>
                    <w:rFonts w:ascii="Cambria Math" w:hAnsi="Cambria Math" w:cs="Arial"/>
                    <w:color w:val="0D0D0D"/>
                    <w:sz w:val="32"/>
                    <w:szCs w:val="32"/>
                  </w:rPr>
                  <m:t>i</m:t>
                </m:r>
              </m:sub>
            </m:sSub>
          </m:num>
          <m:den>
            <m:sSub>
              <m:sSubPr>
                <m:ctrlPr>
                  <w:rPr>
                    <w:rFonts w:ascii="Cambria Math" w:hAnsi="Cambria Math" w:cs="Arial"/>
                    <w:b w:val="0"/>
                    <w:i/>
                    <w:color w:val="0D0D0D"/>
                    <w:sz w:val="32"/>
                    <w:szCs w:val="32"/>
                  </w:rPr>
                </m:ctrlPr>
              </m:sSubPr>
              <m:e>
                <m:r>
                  <m:rPr>
                    <m:sty m:val="bi"/>
                  </m:rPr>
                  <w:rPr>
                    <w:rFonts w:ascii="Cambria Math" w:hAnsi="Cambria Math" w:cs="Arial"/>
                    <w:color w:val="0D0D0D"/>
                    <w:sz w:val="32"/>
                    <w:szCs w:val="32"/>
                    <w:lang w:val="en-US"/>
                  </w:rPr>
                  <m:t>b</m:t>
                </m:r>
              </m:e>
              <m:sub>
                <m:r>
                  <m:rPr>
                    <m:sty m:val="bi"/>
                  </m:rPr>
                  <w:rPr>
                    <w:rFonts w:ascii="Cambria Math" w:hAnsi="Cambria Math" w:cs="Arial"/>
                    <w:color w:val="0D0D0D"/>
                    <w:sz w:val="32"/>
                    <w:szCs w:val="32"/>
                    <w:lang w:val="en-US"/>
                  </w:rPr>
                  <m:t>i</m:t>
                </m:r>
              </m:sub>
            </m:sSub>
            <m:sSub>
              <m:sSubPr>
                <m:ctrlPr>
                  <w:rPr>
                    <w:rFonts w:ascii="Cambria Math" w:hAnsi="Cambria Math" w:cs="Arial"/>
                    <w:b w:val="0"/>
                    <w:i/>
                    <w:color w:val="0D0D0D"/>
                    <w:sz w:val="32"/>
                    <w:szCs w:val="32"/>
                  </w:rPr>
                </m:ctrlPr>
              </m:sSubPr>
              <m:e>
                <m:r>
                  <m:rPr>
                    <m:sty m:val="bi"/>
                  </m:rPr>
                  <w:rPr>
                    <w:rFonts w:ascii="Cambria Math" w:hAnsi="Cambria Math"/>
                    <w:color w:val="0D0D0D"/>
                    <w:sz w:val="32"/>
                    <w:szCs w:val="32"/>
                  </w:rPr>
                  <m:t>×</m:t>
                </m:r>
                <m:r>
                  <m:rPr>
                    <m:sty m:val="bi"/>
                  </m:rPr>
                  <w:rPr>
                    <w:rFonts w:ascii="Cambria Math" w:hAnsi="Cambria Math" w:cs="Arial"/>
                    <w:color w:val="0D0D0D"/>
                    <w:sz w:val="32"/>
                    <w:szCs w:val="32"/>
                    <w:lang w:val="en-US"/>
                  </w:rPr>
                  <m:t>l</m:t>
                </m:r>
              </m:e>
              <m:sub>
                <m:r>
                  <m:rPr>
                    <m:sty m:val="bi"/>
                  </m:rPr>
                  <w:rPr>
                    <w:rFonts w:ascii="Cambria Math" w:hAnsi="Cambria Math" w:cs="Arial"/>
                    <w:color w:val="0D0D0D"/>
                    <w:sz w:val="32"/>
                    <w:szCs w:val="32"/>
                    <w:lang w:val="en-US"/>
                  </w:rPr>
                  <m:t>i</m:t>
                </m:r>
              </m:sub>
            </m:sSub>
          </m:den>
        </m:f>
      </m:oMath>
      <w:r>
        <w:rPr>
          <w:rFonts w:cs="Arial"/>
          <w:b w:val="0"/>
          <w:color w:val="0D0D0D"/>
        </w:rPr>
        <w:t xml:space="preserve"> </w:t>
      </w:r>
      <w:r w:rsidRPr="001E7461">
        <w:rPr>
          <w:rFonts w:cs="Arial"/>
          <w:b w:val="0"/>
          <w:color w:val="0D0D0D"/>
          <w:sz w:val="32"/>
          <w:szCs w:val="32"/>
        </w:rPr>
        <w:t>,</w:t>
      </w:r>
    </w:p>
    <w:p w:rsidR="001E7461" w:rsidRPr="001E7461" w:rsidRDefault="001E7461" w:rsidP="00D52162">
      <w:pPr>
        <w:spacing w:line="360" w:lineRule="auto"/>
        <w:ind w:left="0" w:firstLine="709"/>
        <w:rPr>
          <w:rFonts w:cs="Arial"/>
          <w:b w:val="0"/>
          <w:color w:val="0D0D0D"/>
        </w:rPr>
      </w:pPr>
      <w:r>
        <w:rPr>
          <w:rFonts w:cs="Arial"/>
          <w:b w:val="0"/>
          <w:color w:val="0D0D0D"/>
        </w:rPr>
        <w:t xml:space="preserve">где </w:t>
      </w:r>
      <w:r>
        <w:rPr>
          <w:rFonts w:cs="Arial"/>
          <w:b w:val="0"/>
          <w:color w:val="0D0D0D"/>
          <w:lang w:val="en-US"/>
        </w:rPr>
        <w:t>b</w:t>
      </w:r>
      <w:r w:rsidRPr="001E7461">
        <w:rPr>
          <w:rFonts w:cs="Arial"/>
          <w:b w:val="0"/>
          <w:color w:val="0D0D0D"/>
          <w:vertAlign w:val="subscript"/>
          <w:lang w:val="en-US"/>
        </w:rPr>
        <w:t>i</w:t>
      </w:r>
      <w:r w:rsidRPr="001E7461">
        <w:rPr>
          <w:rFonts w:cs="Arial"/>
          <w:b w:val="0"/>
          <w:color w:val="0D0D0D"/>
        </w:rPr>
        <w:t xml:space="preserve"> – ширина образца, мм;</w:t>
      </w:r>
    </w:p>
    <w:p w:rsidR="001E7461" w:rsidRPr="001E7461" w:rsidRDefault="001E7461" w:rsidP="00D52162">
      <w:pPr>
        <w:spacing w:line="360" w:lineRule="auto"/>
        <w:ind w:left="1134" w:firstLine="2"/>
        <w:rPr>
          <w:rFonts w:cs="Arial"/>
          <w:b w:val="0"/>
          <w:color w:val="0D0D0D"/>
        </w:rPr>
      </w:pPr>
      <w:r>
        <w:rPr>
          <w:rFonts w:cs="Arial"/>
          <w:b w:val="0"/>
          <w:color w:val="0D0D0D"/>
          <w:lang w:val="en-US"/>
        </w:rPr>
        <w:t>P</w:t>
      </w:r>
      <w:r w:rsidRPr="001E7461">
        <w:rPr>
          <w:rFonts w:cs="Arial"/>
          <w:b w:val="0"/>
          <w:color w:val="0D0D0D"/>
          <w:vertAlign w:val="subscript"/>
          <w:lang w:val="en-US"/>
        </w:rPr>
        <w:t>i</w:t>
      </w:r>
      <w:r w:rsidRPr="001E7461">
        <w:rPr>
          <w:rFonts w:cs="Arial"/>
          <w:b w:val="0"/>
          <w:color w:val="0D0D0D"/>
        </w:rPr>
        <w:t xml:space="preserve"> – разрушающее усилие, кН (среднее арифметическое</w:t>
      </w:r>
      <w:r>
        <w:rPr>
          <w:rFonts w:cs="Arial"/>
          <w:b w:val="0"/>
          <w:color w:val="0D0D0D"/>
        </w:rPr>
        <w:t xml:space="preserve"> десяти измерений);</w:t>
      </w:r>
    </w:p>
    <w:p w:rsidR="001E7461" w:rsidRPr="001E7461" w:rsidRDefault="001E7461" w:rsidP="00D52162">
      <w:pPr>
        <w:pStyle w:val="12"/>
        <w:shd w:val="clear" w:color="auto" w:fill="auto"/>
        <w:spacing w:line="360" w:lineRule="auto"/>
        <w:ind w:left="1160" w:hanging="26"/>
        <w:jc w:val="left"/>
        <w:rPr>
          <w:rFonts w:ascii="Arial" w:hAnsi="Arial" w:cs="Arial"/>
          <w:color w:val="0D0D0D"/>
          <w:spacing w:val="0"/>
          <w:sz w:val="24"/>
          <w:szCs w:val="24"/>
          <w:lang w:eastAsia="ru-RU"/>
        </w:rPr>
      </w:pPr>
      <w:r w:rsidRPr="001E7461">
        <w:rPr>
          <w:rFonts w:ascii="Arial" w:hAnsi="Arial" w:cs="Arial"/>
          <w:color w:val="0D0D0D"/>
          <w:spacing w:val="0"/>
          <w:sz w:val="24"/>
          <w:szCs w:val="24"/>
          <w:lang w:eastAsia="ru-RU"/>
        </w:rPr>
        <w:t>l</w:t>
      </w:r>
      <w:r w:rsidRPr="001E7461">
        <w:rPr>
          <w:rFonts w:ascii="Arial" w:hAnsi="Arial" w:cs="Arial"/>
          <w:color w:val="0D0D0D"/>
          <w:spacing w:val="0"/>
          <w:sz w:val="24"/>
          <w:szCs w:val="24"/>
          <w:vertAlign w:val="subscript"/>
          <w:lang w:eastAsia="ru-RU"/>
        </w:rPr>
        <w:t>i</w:t>
      </w:r>
      <w:r w:rsidR="00B71C85">
        <w:rPr>
          <w:rFonts w:ascii="Arial" w:hAnsi="Arial" w:cs="Arial"/>
          <w:color w:val="0D0D0D"/>
          <w:spacing w:val="0"/>
          <w:sz w:val="24"/>
          <w:szCs w:val="24"/>
          <w:lang w:eastAsia="ru-RU"/>
        </w:rPr>
        <w:t xml:space="preserve">  </w:t>
      </w:r>
      <w:r w:rsidRPr="001E7461">
        <w:rPr>
          <w:rFonts w:ascii="Arial" w:hAnsi="Arial" w:cs="Arial"/>
          <w:color w:val="0D0D0D"/>
          <w:spacing w:val="0"/>
          <w:sz w:val="24"/>
          <w:szCs w:val="24"/>
          <w:lang w:eastAsia="ru-RU"/>
        </w:rPr>
        <w:t>–</w:t>
      </w:r>
      <w:r w:rsidR="00B71C85">
        <w:rPr>
          <w:rFonts w:ascii="Arial" w:hAnsi="Arial" w:cs="Arial"/>
          <w:color w:val="0D0D0D"/>
          <w:spacing w:val="0"/>
          <w:sz w:val="24"/>
          <w:szCs w:val="24"/>
          <w:lang w:eastAsia="ru-RU"/>
        </w:rPr>
        <w:t xml:space="preserve"> </w:t>
      </w:r>
      <w:r w:rsidRPr="001E7461">
        <w:rPr>
          <w:rFonts w:ascii="Arial" w:hAnsi="Arial" w:cs="Arial"/>
          <w:color w:val="0D0D0D"/>
          <w:spacing w:val="0"/>
          <w:sz w:val="24"/>
          <w:szCs w:val="24"/>
          <w:lang w:eastAsia="ru-RU"/>
        </w:rPr>
        <w:t>длина склейки, м.</w:t>
      </w:r>
    </w:p>
    <w:p w:rsidR="001E7461" w:rsidRPr="001E7461" w:rsidRDefault="001E7461" w:rsidP="00D52162">
      <w:pPr>
        <w:pStyle w:val="12"/>
        <w:shd w:val="clear" w:color="auto" w:fill="auto"/>
        <w:spacing w:line="360" w:lineRule="auto"/>
        <w:ind w:left="60" w:firstLine="649"/>
        <w:rPr>
          <w:rFonts w:ascii="Arial" w:hAnsi="Arial" w:cs="Arial"/>
          <w:color w:val="0D0D0D"/>
          <w:spacing w:val="0"/>
          <w:sz w:val="24"/>
          <w:szCs w:val="24"/>
          <w:lang w:eastAsia="ru-RU"/>
        </w:rPr>
      </w:pPr>
      <w:r w:rsidRPr="001E7461">
        <w:rPr>
          <w:rFonts w:ascii="Arial" w:hAnsi="Arial" w:cs="Arial"/>
          <w:color w:val="0D0D0D"/>
          <w:spacing w:val="0"/>
          <w:sz w:val="24"/>
          <w:szCs w:val="24"/>
          <w:lang w:eastAsia="ru-RU"/>
        </w:rPr>
        <w:t>За результат испытания принимают среднее арифметическое результатов 10 определений.</w:t>
      </w:r>
    </w:p>
    <w:p w:rsidR="001E7461" w:rsidRDefault="001E7461" w:rsidP="00D52162">
      <w:pPr>
        <w:pStyle w:val="12"/>
        <w:shd w:val="clear" w:color="auto" w:fill="auto"/>
        <w:spacing w:line="360" w:lineRule="auto"/>
        <w:ind w:left="62" w:firstLine="646"/>
        <w:rPr>
          <w:rFonts w:ascii="Arial" w:hAnsi="Arial" w:cs="Arial"/>
          <w:color w:val="0D0D0D"/>
          <w:spacing w:val="0"/>
          <w:sz w:val="24"/>
          <w:szCs w:val="24"/>
          <w:lang w:eastAsia="ru-RU"/>
        </w:rPr>
      </w:pPr>
      <w:r w:rsidRPr="001E7461">
        <w:rPr>
          <w:rFonts w:ascii="Arial" w:hAnsi="Arial" w:cs="Arial"/>
          <w:color w:val="0D0D0D"/>
          <w:spacing w:val="0"/>
          <w:sz w:val="24"/>
          <w:szCs w:val="24"/>
          <w:lang w:eastAsia="ru-RU"/>
        </w:rPr>
        <w:t>Результат округляют с точностью до 1,0 кПа (0,1 кгс/см</w:t>
      </w:r>
      <w:r w:rsidRPr="00B71C85">
        <w:rPr>
          <w:rFonts w:ascii="Arial" w:hAnsi="Arial" w:cs="Arial"/>
          <w:color w:val="0D0D0D"/>
          <w:spacing w:val="0"/>
          <w:sz w:val="24"/>
          <w:szCs w:val="24"/>
          <w:vertAlign w:val="superscript"/>
          <w:lang w:eastAsia="ru-RU"/>
        </w:rPr>
        <w:t>2</w:t>
      </w:r>
      <w:r w:rsidRPr="001E7461">
        <w:rPr>
          <w:rFonts w:ascii="Arial" w:hAnsi="Arial" w:cs="Arial"/>
          <w:color w:val="0D0D0D"/>
          <w:spacing w:val="0"/>
          <w:sz w:val="24"/>
          <w:szCs w:val="24"/>
          <w:lang w:eastAsia="ru-RU"/>
        </w:rPr>
        <w:t>).</w:t>
      </w:r>
    </w:p>
    <w:p w:rsidR="00BC5AD6" w:rsidRDefault="00BC5AD6" w:rsidP="00D52162">
      <w:pPr>
        <w:pStyle w:val="12"/>
        <w:shd w:val="clear" w:color="auto" w:fill="auto"/>
        <w:spacing w:line="360" w:lineRule="auto"/>
        <w:ind w:left="62" w:firstLine="646"/>
        <w:rPr>
          <w:rFonts w:ascii="Arial" w:hAnsi="Arial" w:cs="Arial"/>
          <w:color w:val="0D0D0D"/>
          <w:spacing w:val="0"/>
          <w:sz w:val="24"/>
          <w:szCs w:val="24"/>
          <w:lang w:eastAsia="ru-RU"/>
        </w:rPr>
      </w:pPr>
    </w:p>
    <w:p w:rsidR="00E60759" w:rsidRDefault="00E60759" w:rsidP="00243EBA">
      <w:pPr>
        <w:spacing w:line="360" w:lineRule="auto"/>
        <w:ind w:left="709"/>
        <w:rPr>
          <w:rFonts w:cs="Arial"/>
        </w:rPr>
      </w:pPr>
      <w:r>
        <w:rPr>
          <w:rFonts w:cs="Arial"/>
        </w:rPr>
        <w:t>10  Т</w:t>
      </w:r>
      <w:r w:rsidR="00F678CE">
        <w:rPr>
          <w:rFonts w:cs="Arial"/>
        </w:rPr>
        <w:t>ранспортирование и хранение</w:t>
      </w:r>
    </w:p>
    <w:p w:rsidR="00BC5AD6" w:rsidRPr="00BC5AD6" w:rsidRDefault="00BC5AD6" w:rsidP="00243EBA">
      <w:pPr>
        <w:pStyle w:val="12"/>
        <w:shd w:val="clear" w:color="auto" w:fill="auto"/>
        <w:spacing w:line="360" w:lineRule="auto"/>
        <w:ind w:left="62" w:firstLine="646"/>
        <w:rPr>
          <w:rFonts w:ascii="Arial" w:hAnsi="Arial" w:cs="Arial"/>
          <w:color w:val="0D0D0D"/>
          <w:spacing w:val="0"/>
          <w:sz w:val="24"/>
          <w:szCs w:val="24"/>
          <w:lang w:eastAsia="ru-RU"/>
        </w:rPr>
      </w:pPr>
    </w:p>
    <w:p w:rsidR="00E60759" w:rsidRPr="00E60759" w:rsidRDefault="00E60759" w:rsidP="00D52162">
      <w:pPr>
        <w:pStyle w:val="12"/>
        <w:shd w:val="clear" w:color="auto" w:fill="auto"/>
        <w:spacing w:line="360" w:lineRule="auto"/>
        <w:ind w:left="60" w:right="-34" w:firstLine="649"/>
        <w:rPr>
          <w:rFonts w:ascii="Arial" w:hAnsi="Arial" w:cs="Arial"/>
          <w:color w:val="0D0D0D"/>
          <w:spacing w:val="0"/>
          <w:sz w:val="24"/>
          <w:szCs w:val="24"/>
          <w:lang w:eastAsia="ru-RU"/>
        </w:rPr>
      </w:pPr>
      <w:r>
        <w:rPr>
          <w:rFonts w:ascii="Arial" w:hAnsi="Arial" w:cs="Arial"/>
          <w:color w:val="0D0D0D"/>
          <w:spacing w:val="0"/>
          <w:sz w:val="24"/>
          <w:szCs w:val="24"/>
          <w:lang w:eastAsia="ru-RU"/>
        </w:rPr>
        <w:t>10.1</w:t>
      </w:r>
      <w:r w:rsidR="002E7E11">
        <w:rPr>
          <w:rFonts w:ascii="Arial" w:hAnsi="Arial" w:cs="Arial"/>
          <w:color w:val="0D0D0D"/>
          <w:spacing w:val="0"/>
          <w:sz w:val="24"/>
          <w:szCs w:val="24"/>
          <w:lang w:eastAsia="ru-RU"/>
        </w:rPr>
        <w:t> </w:t>
      </w:r>
      <w:r w:rsidRPr="00E60759">
        <w:rPr>
          <w:rFonts w:ascii="Arial" w:hAnsi="Arial" w:cs="Arial"/>
          <w:color w:val="0D0D0D"/>
          <w:spacing w:val="0"/>
          <w:sz w:val="24"/>
          <w:szCs w:val="24"/>
          <w:lang w:eastAsia="ru-RU"/>
        </w:rPr>
        <w:t>Транспортирование и хранение по ГОСТ 1641 со сле</w:t>
      </w:r>
      <w:r w:rsidRPr="00E60759">
        <w:rPr>
          <w:rFonts w:ascii="Arial" w:hAnsi="Arial" w:cs="Arial"/>
          <w:color w:val="0D0D0D"/>
          <w:spacing w:val="0"/>
          <w:sz w:val="24"/>
          <w:szCs w:val="24"/>
          <w:lang w:eastAsia="ru-RU"/>
        </w:rPr>
        <w:softHyphen/>
        <w:t>дующими дополнениями.</w:t>
      </w:r>
    </w:p>
    <w:p w:rsidR="00E60759" w:rsidRPr="00E60759" w:rsidRDefault="00E60759" w:rsidP="00D52162">
      <w:pPr>
        <w:pStyle w:val="12"/>
        <w:shd w:val="clear" w:color="auto" w:fill="auto"/>
        <w:spacing w:line="360" w:lineRule="auto"/>
        <w:ind w:left="60" w:right="-34" w:firstLine="649"/>
        <w:rPr>
          <w:rFonts w:ascii="Arial" w:hAnsi="Arial" w:cs="Arial"/>
          <w:color w:val="0D0D0D"/>
          <w:spacing w:val="0"/>
          <w:sz w:val="24"/>
          <w:szCs w:val="24"/>
          <w:lang w:eastAsia="ru-RU"/>
        </w:rPr>
      </w:pPr>
      <w:r>
        <w:rPr>
          <w:rFonts w:ascii="Arial" w:hAnsi="Arial" w:cs="Arial"/>
          <w:color w:val="0D0D0D"/>
          <w:spacing w:val="0"/>
          <w:sz w:val="24"/>
          <w:szCs w:val="24"/>
          <w:lang w:eastAsia="ru-RU"/>
        </w:rPr>
        <w:t xml:space="preserve">10.2 </w:t>
      </w:r>
      <w:r w:rsidRPr="00E60759">
        <w:rPr>
          <w:rFonts w:ascii="Arial" w:hAnsi="Arial" w:cs="Arial"/>
          <w:color w:val="0D0D0D"/>
          <w:spacing w:val="0"/>
          <w:sz w:val="24"/>
          <w:szCs w:val="24"/>
          <w:lang w:eastAsia="ru-RU"/>
        </w:rPr>
        <w:t>Сбрасывание рулонов при погрузке и выгрузке не допус</w:t>
      </w:r>
      <w:r w:rsidRPr="00E60759">
        <w:rPr>
          <w:rFonts w:ascii="Arial" w:hAnsi="Arial" w:cs="Arial"/>
          <w:color w:val="0D0D0D"/>
          <w:spacing w:val="0"/>
          <w:sz w:val="24"/>
          <w:szCs w:val="24"/>
          <w:lang w:eastAsia="ru-RU"/>
        </w:rPr>
        <w:softHyphen/>
        <w:t>кается.</w:t>
      </w:r>
    </w:p>
    <w:p w:rsidR="00E60759" w:rsidRDefault="00E60759" w:rsidP="00D52162">
      <w:pPr>
        <w:pStyle w:val="12"/>
        <w:shd w:val="clear" w:color="auto" w:fill="auto"/>
        <w:spacing w:line="360" w:lineRule="auto"/>
        <w:ind w:left="23" w:right="-34" w:firstLine="692"/>
        <w:rPr>
          <w:rFonts w:ascii="Arial" w:hAnsi="Arial" w:cs="Arial"/>
          <w:color w:val="0D0D0D"/>
          <w:spacing w:val="0"/>
          <w:sz w:val="24"/>
          <w:szCs w:val="24"/>
          <w:lang w:eastAsia="ru-RU"/>
        </w:rPr>
      </w:pPr>
      <w:r>
        <w:rPr>
          <w:rFonts w:ascii="Arial" w:hAnsi="Arial" w:cs="Arial"/>
          <w:color w:val="0D0D0D"/>
          <w:spacing w:val="0"/>
          <w:sz w:val="24"/>
          <w:szCs w:val="24"/>
          <w:lang w:eastAsia="ru-RU"/>
        </w:rPr>
        <w:t>10.3</w:t>
      </w:r>
      <w:r w:rsidR="00D52162">
        <w:rPr>
          <w:rFonts w:ascii="Arial" w:hAnsi="Arial" w:cs="Arial"/>
          <w:color w:val="0D0D0D"/>
          <w:spacing w:val="0"/>
          <w:sz w:val="24"/>
          <w:szCs w:val="24"/>
          <w:lang w:eastAsia="ru-RU"/>
        </w:rPr>
        <w:t> </w:t>
      </w:r>
      <w:r w:rsidRPr="00E60759">
        <w:rPr>
          <w:rFonts w:ascii="Arial" w:hAnsi="Arial" w:cs="Arial"/>
          <w:color w:val="0D0D0D"/>
          <w:spacing w:val="0"/>
          <w:sz w:val="24"/>
          <w:szCs w:val="24"/>
          <w:lang w:eastAsia="ru-RU"/>
        </w:rPr>
        <w:t>Рулоны ленты в мягкой упаковке должны при хранении и транспор</w:t>
      </w:r>
      <w:r w:rsidR="00D52162">
        <w:rPr>
          <w:rFonts w:ascii="Arial" w:hAnsi="Arial" w:cs="Arial"/>
          <w:color w:val="0D0D0D"/>
          <w:spacing w:val="0"/>
          <w:sz w:val="24"/>
          <w:szCs w:val="24"/>
          <w:lang w:eastAsia="ru-RU"/>
        </w:rPr>
        <w:softHyphen/>
      </w:r>
      <w:r w:rsidRPr="00E60759">
        <w:rPr>
          <w:rFonts w:ascii="Arial" w:hAnsi="Arial" w:cs="Arial"/>
          <w:color w:val="0D0D0D"/>
          <w:spacing w:val="0"/>
          <w:sz w:val="24"/>
          <w:szCs w:val="24"/>
          <w:lang w:eastAsia="ru-RU"/>
        </w:rPr>
        <w:t>тирова</w:t>
      </w:r>
      <w:r w:rsidR="00620219">
        <w:rPr>
          <w:rFonts w:ascii="Arial" w:hAnsi="Arial" w:cs="Arial"/>
          <w:color w:val="0D0D0D"/>
          <w:spacing w:val="0"/>
          <w:sz w:val="24"/>
          <w:szCs w:val="24"/>
          <w:lang w:eastAsia="ru-RU"/>
        </w:rPr>
        <w:softHyphen/>
      </w:r>
      <w:r w:rsidRPr="00E60759">
        <w:rPr>
          <w:rFonts w:ascii="Arial" w:hAnsi="Arial" w:cs="Arial"/>
          <w:color w:val="0D0D0D"/>
          <w:spacing w:val="0"/>
          <w:sz w:val="24"/>
          <w:szCs w:val="24"/>
          <w:lang w:eastAsia="ru-RU"/>
        </w:rPr>
        <w:lastRenderedPageBreak/>
        <w:t>нии располагаться вертикально. Допускается ставить рулон на рулон при условии исключения</w:t>
      </w:r>
      <w:r w:rsidR="00B32DF8">
        <w:rPr>
          <w:rFonts w:ascii="Arial" w:hAnsi="Arial" w:cs="Arial"/>
          <w:color w:val="0D0D0D"/>
          <w:spacing w:val="0"/>
          <w:sz w:val="24"/>
          <w:szCs w:val="24"/>
          <w:lang w:eastAsia="ru-RU"/>
        </w:rPr>
        <w:t xml:space="preserve"> </w:t>
      </w:r>
      <w:r w:rsidRPr="00E60759">
        <w:rPr>
          <w:rFonts w:ascii="Arial" w:hAnsi="Arial" w:cs="Arial"/>
          <w:color w:val="0D0D0D"/>
          <w:spacing w:val="0"/>
          <w:sz w:val="24"/>
          <w:szCs w:val="24"/>
          <w:lang w:eastAsia="ru-RU"/>
        </w:rPr>
        <w:t>возможности меха</w:t>
      </w:r>
      <w:r w:rsidRPr="00E60759">
        <w:rPr>
          <w:rFonts w:ascii="Arial" w:hAnsi="Arial" w:cs="Arial"/>
          <w:color w:val="0D0D0D"/>
          <w:spacing w:val="0"/>
          <w:sz w:val="24"/>
          <w:szCs w:val="24"/>
          <w:lang w:eastAsia="ru-RU"/>
        </w:rPr>
        <w:softHyphen/>
        <w:t>нических повреждений бобин ленты и упаковки рулонов. Расстоя</w:t>
      </w:r>
      <w:r w:rsidRPr="00E60759">
        <w:rPr>
          <w:rFonts w:ascii="Arial" w:hAnsi="Arial" w:cs="Arial"/>
          <w:color w:val="0D0D0D"/>
          <w:spacing w:val="0"/>
          <w:sz w:val="24"/>
          <w:szCs w:val="24"/>
          <w:lang w:eastAsia="ru-RU"/>
        </w:rPr>
        <w:softHyphen/>
        <w:t>ние от отопительных приборов должно быть не менее 1</w:t>
      </w:r>
      <w:r w:rsidR="00D52162">
        <w:rPr>
          <w:rFonts w:ascii="Arial" w:hAnsi="Arial" w:cs="Arial"/>
          <w:color w:val="0D0D0D"/>
          <w:spacing w:val="0"/>
          <w:sz w:val="24"/>
          <w:szCs w:val="24"/>
          <w:lang w:eastAsia="ru-RU"/>
        </w:rPr>
        <w:t> </w:t>
      </w:r>
      <w:r w:rsidRPr="00E60759">
        <w:rPr>
          <w:rFonts w:ascii="Arial" w:hAnsi="Arial" w:cs="Arial"/>
          <w:color w:val="0D0D0D"/>
          <w:spacing w:val="0"/>
          <w:sz w:val="24"/>
          <w:szCs w:val="24"/>
          <w:lang w:eastAsia="ru-RU"/>
        </w:rPr>
        <w:t>м.</w:t>
      </w:r>
    </w:p>
    <w:p w:rsidR="00243EBA" w:rsidRPr="00B219CF" w:rsidRDefault="00243EBA" w:rsidP="00243EBA">
      <w:pPr>
        <w:pStyle w:val="12"/>
        <w:shd w:val="clear" w:color="auto" w:fill="auto"/>
        <w:spacing w:line="360" w:lineRule="auto"/>
        <w:ind w:left="23" w:right="318" w:firstLine="692"/>
        <w:rPr>
          <w:rFonts w:ascii="Arial" w:hAnsi="Arial" w:cs="Arial"/>
          <w:color w:val="0D0D0D"/>
          <w:spacing w:val="0"/>
          <w:sz w:val="24"/>
          <w:szCs w:val="24"/>
          <w:lang w:eastAsia="ru-RU"/>
        </w:rPr>
      </w:pPr>
    </w:p>
    <w:p w:rsidR="001C6B94" w:rsidRPr="00B219CF" w:rsidRDefault="00D52162" w:rsidP="00D52162">
      <w:pPr>
        <w:pStyle w:val="afb"/>
        <w:spacing w:line="360" w:lineRule="auto"/>
        <w:ind w:left="709"/>
        <w:rPr>
          <w:rFonts w:cs="Arial"/>
        </w:rPr>
      </w:pPr>
      <w:r w:rsidRPr="00B219CF">
        <w:rPr>
          <w:rFonts w:cs="Arial"/>
        </w:rPr>
        <w:t xml:space="preserve">11  </w:t>
      </w:r>
      <w:r w:rsidR="001C6B94" w:rsidRPr="00B219CF">
        <w:rPr>
          <w:rFonts w:cs="Arial"/>
        </w:rPr>
        <w:t>Г</w:t>
      </w:r>
      <w:r w:rsidR="00F678CE">
        <w:rPr>
          <w:rFonts w:cs="Arial"/>
        </w:rPr>
        <w:t>арантии изготовителя</w:t>
      </w:r>
    </w:p>
    <w:p w:rsidR="001C6B94" w:rsidRPr="00B219CF" w:rsidRDefault="001C6B94" w:rsidP="00243EBA">
      <w:pPr>
        <w:pStyle w:val="12"/>
        <w:shd w:val="clear" w:color="auto" w:fill="auto"/>
        <w:spacing w:line="360" w:lineRule="auto"/>
        <w:ind w:left="62" w:firstLine="646"/>
        <w:rPr>
          <w:rFonts w:ascii="Arial" w:hAnsi="Arial" w:cs="Arial"/>
          <w:color w:val="0D0D0D"/>
          <w:spacing w:val="0"/>
          <w:sz w:val="24"/>
          <w:szCs w:val="24"/>
          <w:lang w:eastAsia="ru-RU"/>
        </w:rPr>
      </w:pPr>
    </w:p>
    <w:p w:rsidR="001C6B94" w:rsidRPr="00B219CF" w:rsidRDefault="001C6B94" w:rsidP="00D52162">
      <w:pPr>
        <w:pStyle w:val="12"/>
        <w:shd w:val="clear" w:color="auto" w:fill="auto"/>
        <w:spacing w:line="360" w:lineRule="auto"/>
        <w:ind w:left="60" w:right="-34" w:firstLine="649"/>
        <w:rPr>
          <w:rFonts w:ascii="Arial" w:hAnsi="Arial" w:cs="Arial"/>
          <w:color w:val="0D0D0D"/>
          <w:spacing w:val="0"/>
          <w:sz w:val="24"/>
          <w:szCs w:val="24"/>
          <w:lang w:eastAsia="ru-RU"/>
        </w:rPr>
      </w:pPr>
      <w:r w:rsidRPr="00B219CF">
        <w:rPr>
          <w:rFonts w:ascii="Arial" w:hAnsi="Arial" w:cs="Arial"/>
          <w:color w:val="0D0D0D"/>
          <w:spacing w:val="0"/>
          <w:sz w:val="24"/>
          <w:szCs w:val="24"/>
          <w:lang w:eastAsia="ru-RU"/>
        </w:rPr>
        <w:t xml:space="preserve">11.1 Изготовитель гарантирует соответствие ленты требованиям настоящего стандарта при соблюдении условий </w:t>
      </w:r>
      <w:r w:rsidR="00695753">
        <w:rPr>
          <w:rFonts w:ascii="Arial" w:hAnsi="Arial" w:cs="Arial"/>
          <w:color w:val="0D0D0D"/>
          <w:spacing w:val="0"/>
          <w:sz w:val="24"/>
          <w:szCs w:val="24"/>
          <w:lang w:eastAsia="ru-RU"/>
        </w:rPr>
        <w:t xml:space="preserve">транспортирования и </w:t>
      </w:r>
      <w:r w:rsidRPr="00B219CF">
        <w:rPr>
          <w:rFonts w:ascii="Arial" w:hAnsi="Arial" w:cs="Arial"/>
          <w:color w:val="0D0D0D"/>
          <w:spacing w:val="0"/>
          <w:sz w:val="24"/>
          <w:szCs w:val="24"/>
          <w:lang w:eastAsia="ru-RU"/>
        </w:rPr>
        <w:t>хранения.</w:t>
      </w:r>
    </w:p>
    <w:p w:rsidR="00675C3C" w:rsidRPr="00B219CF" w:rsidRDefault="001C6B94" w:rsidP="00D52162">
      <w:pPr>
        <w:pStyle w:val="12"/>
        <w:shd w:val="clear" w:color="auto" w:fill="auto"/>
        <w:spacing w:line="360" w:lineRule="auto"/>
        <w:ind w:left="60" w:right="-34" w:firstLine="649"/>
        <w:rPr>
          <w:rFonts w:ascii="Arial" w:hAnsi="Arial" w:cs="Arial"/>
          <w:color w:val="0D0D0D"/>
          <w:spacing w:val="0"/>
          <w:sz w:val="24"/>
          <w:szCs w:val="24"/>
          <w:lang w:eastAsia="ru-RU"/>
        </w:rPr>
      </w:pPr>
      <w:r w:rsidRPr="00B219CF">
        <w:rPr>
          <w:rFonts w:ascii="Arial" w:hAnsi="Arial" w:cs="Arial"/>
          <w:color w:val="0D0D0D"/>
          <w:spacing w:val="0"/>
          <w:sz w:val="24"/>
          <w:szCs w:val="24"/>
          <w:lang w:eastAsia="ru-RU"/>
        </w:rPr>
        <w:t>11.2 Гарантийный срок хранения – 1 год с момента изготовле</w:t>
      </w:r>
      <w:r w:rsidRPr="00B219CF">
        <w:rPr>
          <w:rFonts w:ascii="Arial" w:hAnsi="Arial" w:cs="Arial"/>
          <w:color w:val="0D0D0D"/>
          <w:spacing w:val="0"/>
          <w:sz w:val="24"/>
          <w:szCs w:val="24"/>
          <w:lang w:eastAsia="ru-RU"/>
        </w:rPr>
        <w:softHyphen/>
        <w:t>ния.</w:t>
      </w:r>
    </w:p>
    <w:p w:rsidR="002E7E11" w:rsidRPr="00B219CF" w:rsidRDefault="002E7E11" w:rsidP="00D52162">
      <w:pPr>
        <w:pStyle w:val="12"/>
        <w:shd w:val="clear" w:color="auto" w:fill="auto"/>
        <w:spacing w:line="360" w:lineRule="auto"/>
        <w:ind w:left="60" w:right="-34" w:firstLine="649"/>
        <w:rPr>
          <w:rFonts w:ascii="Arial" w:hAnsi="Arial" w:cs="Arial"/>
          <w:color w:val="0D0D0D"/>
          <w:spacing w:val="0"/>
          <w:sz w:val="24"/>
          <w:szCs w:val="24"/>
          <w:lang w:eastAsia="ru-RU"/>
        </w:rPr>
      </w:pPr>
    </w:p>
    <w:p w:rsidR="002E7E11" w:rsidRPr="00B219CF" w:rsidRDefault="002E7E11" w:rsidP="00D52162">
      <w:pPr>
        <w:pStyle w:val="12"/>
        <w:shd w:val="clear" w:color="auto" w:fill="auto"/>
        <w:spacing w:line="360" w:lineRule="auto"/>
        <w:ind w:left="60" w:right="-34" w:firstLine="649"/>
        <w:rPr>
          <w:rFonts w:ascii="Arial" w:hAnsi="Arial" w:cs="Arial"/>
          <w:b/>
          <w:color w:val="0D0D0D"/>
          <w:spacing w:val="0"/>
          <w:sz w:val="24"/>
          <w:szCs w:val="24"/>
          <w:lang w:eastAsia="ru-RU"/>
        </w:rPr>
      </w:pPr>
      <w:r w:rsidRPr="00B219CF">
        <w:rPr>
          <w:rFonts w:ascii="Arial" w:hAnsi="Arial" w:cs="Arial"/>
          <w:b/>
          <w:color w:val="0D0D0D"/>
          <w:spacing w:val="0"/>
          <w:sz w:val="24"/>
          <w:szCs w:val="24"/>
          <w:lang w:eastAsia="ru-RU"/>
        </w:rPr>
        <w:t>12 У</w:t>
      </w:r>
      <w:r w:rsidR="00F678CE">
        <w:rPr>
          <w:rFonts w:ascii="Arial" w:hAnsi="Arial" w:cs="Arial"/>
          <w:b/>
          <w:color w:val="0D0D0D"/>
          <w:spacing w:val="0"/>
          <w:sz w:val="24"/>
          <w:szCs w:val="24"/>
          <w:lang w:eastAsia="ru-RU"/>
        </w:rPr>
        <w:t>тилизация ленты</w:t>
      </w:r>
    </w:p>
    <w:p w:rsidR="002E7E11" w:rsidRPr="00B219CF" w:rsidRDefault="002E7E11" w:rsidP="00D52162">
      <w:pPr>
        <w:pStyle w:val="12"/>
        <w:shd w:val="clear" w:color="auto" w:fill="auto"/>
        <w:spacing w:line="360" w:lineRule="auto"/>
        <w:ind w:left="60" w:right="-34" w:firstLine="649"/>
        <w:rPr>
          <w:rFonts w:ascii="Arial" w:hAnsi="Arial" w:cs="Arial"/>
          <w:b/>
          <w:color w:val="0D0D0D"/>
          <w:spacing w:val="0"/>
          <w:sz w:val="24"/>
          <w:szCs w:val="24"/>
          <w:lang w:eastAsia="ru-RU"/>
        </w:rPr>
      </w:pPr>
    </w:p>
    <w:p w:rsidR="00860E94" w:rsidRPr="00675C3C" w:rsidRDefault="002E7E11" w:rsidP="00B219CF">
      <w:pPr>
        <w:pStyle w:val="12"/>
        <w:shd w:val="clear" w:color="auto" w:fill="auto"/>
        <w:spacing w:line="360" w:lineRule="auto"/>
        <w:ind w:left="60" w:right="-34" w:firstLine="649"/>
        <w:rPr>
          <w:rFonts w:cs="Arial"/>
          <w:b/>
        </w:rPr>
      </w:pPr>
      <w:r w:rsidRPr="00B219CF">
        <w:rPr>
          <w:rFonts w:ascii="Arial" w:hAnsi="Arial" w:cs="Arial"/>
          <w:color w:val="0D0D0D"/>
          <w:spacing w:val="0"/>
          <w:sz w:val="24"/>
          <w:szCs w:val="24"/>
          <w:lang w:eastAsia="ru-RU"/>
        </w:rPr>
        <w:t>Ленту утилизируют как твердые бытовые отходы.</w:t>
      </w:r>
    </w:p>
    <w:p w:rsidR="002D1B5C" w:rsidRDefault="002D1B5C">
      <w:pPr>
        <w:spacing w:after="200" w:line="276" w:lineRule="auto"/>
        <w:ind w:left="0"/>
        <w:rPr>
          <w:rFonts w:cs="Arial"/>
          <w:b w:val="0"/>
          <w:color w:val="0D0D0D"/>
        </w:rPr>
      </w:pPr>
      <w:r>
        <w:rPr>
          <w:rFonts w:cs="Arial"/>
          <w:b w:val="0"/>
          <w:color w:val="0D0D0D"/>
        </w:rPr>
        <w:br w:type="page"/>
      </w:r>
    </w:p>
    <w:p w:rsidR="002D1B5C" w:rsidRDefault="006F3EF7" w:rsidP="006F3EF7">
      <w:pPr>
        <w:pStyle w:val="ad"/>
        <w:rPr>
          <w:b/>
          <w:color w:val="0D0D0D"/>
        </w:rPr>
      </w:pPr>
      <w:r w:rsidRPr="006F3EF7">
        <w:object w:dxaOrig="918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1.5pt" o:ole="">
            <v:imagedata r:id="rId17" o:title=""/>
          </v:shape>
          <o:OLEObject Type="Embed" ProgID="AcroExch.Document.DC" ShapeID="_x0000_i1025" DrawAspect="Content" ObjectID="_1523260145" r:id="rId18"/>
        </w:object>
      </w:r>
      <w:bookmarkStart w:id="0" w:name="_GoBack"/>
      <w:bookmarkEnd w:id="0"/>
    </w:p>
    <w:sectPr w:rsidR="002D1B5C" w:rsidSect="001657F0">
      <w:headerReference w:type="default" r:id="rId19"/>
      <w:footerReference w:type="default" r:id="rId20"/>
      <w:headerReference w:type="first" r:id="rId21"/>
      <w:pgSz w:w="11906" w:h="16838"/>
      <w:pgMar w:top="1135" w:right="849" w:bottom="709" w:left="1168" w:header="113"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3F5" w:rsidRDefault="008D03F5" w:rsidP="00837BE8">
      <w:r>
        <w:separator/>
      </w:r>
    </w:p>
  </w:endnote>
  <w:endnote w:type="continuationSeparator" w:id="0">
    <w:p w:rsidR="008D03F5" w:rsidRDefault="008D03F5" w:rsidP="0083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72" w:rsidRPr="00DA2793" w:rsidRDefault="008D03F5" w:rsidP="00B658AB">
    <w:pPr>
      <w:pStyle w:val="ad"/>
    </w:pPr>
    <w:r>
      <w:fldChar w:fldCharType="begin"/>
    </w:r>
    <w:r>
      <w:instrText xml:space="preserve"> PAGE   \* MERGEFORMAT </w:instrText>
    </w:r>
    <w:r>
      <w:fldChar w:fldCharType="separate"/>
    </w:r>
    <w:r w:rsidR="00455072">
      <w:rPr>
        <w:noProof/>
      </w:rPr>
      <w:t>2</w:t>
    </w:r>
    <w:r>
      <w:rPr>
        <w:noProof/>
      </w:rPr>
      <w:fldChar w:fldCharType="end"/>
    </w:r>
  </w:p>
  <w:p w:rsidR="00455072" w:rsidRPr="00DA2793" w:rsidRDefault="00455072" w:rsidP="00B658A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72" w:rsidRPr="00EB681B" w:rsidRDefault="008D03F5" w:rsidP="00EB681B">
    <w:pPr>
      <w:pStyle w:val="ad"/>
    </w:pPr>
    <w:sdt>
      <w:sdtPr>
        <w:id w:val="25646622"/>
        <w:docPartObj>
          <w:docPartGallery w:val="Page Numbers (Bottom of Page)"/>
          <w:docPartUnique/>
        </w:docPartObj>
      </w:sdtPr>
      <w:sdtEndPr/>
      <w:sdtContent>
        <w:r>
          <w:fldChar w:fldCharType="begin"/>
        </w:r>
        <w:r>
          <w:instrText xml:space="preserve"> PAGE </w:instrText>
        </w:r>
        <w:r>
          <w:instrText xml:space="preserve">  \* MERGEFORMAT </w:instrText>
        </w:r>
        <w:r>
          <w:fldChar w:fldCharType="separate"/>
        </w:r>
        <w:r w:rsidR="006F3EF7">
          <w:rPr>
            <w:noProof/>
          </w:rPr>
          <w:t>III</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72" w:rsidRPr="00CB06C0" w:rsidRDefault="00455072" w:rsidP="00CB06C0">
    <w:pPr>
      <w:pStyle w:val="ad"/>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72" w:rsidRPr="00EB681B" w:rsidRDefault="008D03F5" w:rsidP="00EB681B">
    <w:pPr>
      <w:pStyle w:val="ad"/>
    </w:pPr>
    <w:sdt>
      <w:sdtPr>
        <w:id w:val="25646625"/>
        <w:docPartObj>
          <w:docPartGallery w:val="Page Numbers (Bottom of Page)"/>
          <w:docPartUnique/>
        </w:docPartObj>
      </w:sdtPr>
      <w:sdtEndPr/>
      <w:sdtContent>
        <w:r>
          <w:fldChar w:fldCharType="begin"/>
        </w:r>
        <w:r>
          <w:instrText xml:space="preserve"> PAGE   \* MERGEFORMAT </w:instrText>
        </w:r>
        <w:r>
          <w:fldChar w:fldCharType="separate"/>
        </w:r>
        <w:r w:rsidR="006F3EF7">
          <w:rPr>
            <w:noProof/>
          </w:rPr>
          <w:t>12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3F5" w:rsidRDefault="008D03F5" w:rsidP="00837BE8">
      <w:r>
        <w:separator/>
      </w:r>
    </w:p>
  </w:footnote>
  <w:footnote w:type="continuationSeparator" w:id="0">
    <w:p w:rsidR="008D03F5" w:rsidRDefault="008D03F5" w:rsidP="00837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72" w:rsidRDefault="00455072" w:rsidP="00875296">
    <w:pPr>
      <w:pStyle w:val="af7"/>
      <w:jc w:val="both"/>
      <w:rPr>
        <w:b w:val="0"/>
        <w:sz w:val="20"/>
        <w:szCs w:val="20"/>
      </w:rPr>
    </w:pPr>
  </w:p>
  <w:p w:rsidR="00455072" w:rsidRDefault="00455072" w:rsidP="00875296">
    <w:pPr>
      <w:pStyle w:val="af7"/>
      <w:jc w:val="both"/>
      <w:rPr>
        <w:b w:val="0"/>
        <w:sz w:val="20"/>
        <w:szCs w:val="20"/>
      </w:rPr>
    </w:pPr>
  </w:p>
  <w:p w:rsidR="00455072" w:rsidRPr="00F31014" w:rsidRDefault="00455072" w:rsidP="00875296">
    <w:pPr>
      <w:pStyle w:val="af7"/>
      <w:jc w:val="both"/>
      <w:rPr>
        <w:b w:val="0"/>
        <w:sz w:val="20"/>
        <w:szCs w:val="20"/>
      </w:rPr>
    </w:pPr>
    <w:r w:rsidRPr="00F31014">
      <w:rPr>
        <w:b w:val="0"/>
        <w:sz w:val="20"/>
        <w:szCs w:val="20"/>
      </w:rPr>
      <w:t>ГОСТ</w:t>
    </w:r>
    <w:r>
      <w:rPr>
        <w:b w:val="0"/>
        <w:sz w:val="20"/>
        <w:szCs w:val="20"/>
      </w:rPr>
      <w:t xml:space="preserve"> Р</w:t>
    </w:r>
  </w:p>
  <w:p w:rsidR="00455072" w:rsidRPr="00F31014" w:rsidRDefault="00455072" w:rsidP="00875296">
    <w:pPr>
      <w:pStyle w:val="af7"/>
      <w:jc w:val="both"/>
      <w:rPr>
        <w:b w:val="0"/>
        <w:sz w:val="20"/>
        <w:szCs w:val="20"/>
      </w:rPr>
    </w:pPr>
    <w:r w:rsidRPr="00F31014">
      <w:rPr>
        <w:b w:val="0"/>
        <w:sz w:val="20"/>
        <w:szCs w:val="20"/>
      </w:rPr>
      <w:t>(проект, первая</w:t>
    </w:r>
  </w:p>
  <w:p w:rsidR="00455072" w:rsidRDefault="00455072" w:rsidP="00875296">
    <w:pPr>
      <w:pStyle w:val="af7"/>
      <w:jc w:val="both"/>
      <w:rPr>
        <w:b w:val="0"/>
        <w:sz w:val="20"/>
        <w:szCs w:val="20"/>
      </w:rPr>
    </w:pPr>
    <w:r w:rsidRPr="00F31014">
      <w:rPr>
        <w:b w:val="0"/>
        <w:sz w:val="20"/>
        <w:szCs w:val="20"/>
      </w:rPr>
      <w:t>редакция)</w:t>
    </w:r>
  </w:p>
  <w:p w:rsidR="00455072" w:rsidRPr="00C22BD2" w:rsidRDefault="00455072" w:rsidP="00875296">
    <w:pPr>
      <w:pStyle w:val="af7"/>
      <w:jc w:val="both"/>
      <w:rPr>
        <w:b w:val="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72" w:rsidRDefault="00455072" w:rsidP="00875296">
    <w:pPr>
      <w:pStyle w:val="af7"/>
      <w:tabs>
        <w:tab w:val="clear" w:pos="9355"/>
        <w:tab w:val="left" w:pos="-4253"/>
        <w:tab w:val="right" w:pos="9498"/>
      </w:tabs>
      <w:ind w:left="8364"/>
      <w:rPr>
        <w:b w:val="0"/>
        <w:sz w:val="20"/>
        <w:szCs w:val="20"/>
      </w:rPr>
    </w:pPr>
  </w:p>
  <w:p w:rsidR="00455072" w:rsidRDefault="00455072" w:rsidP="00875296">
    <w:pPr>
      <w:pStyle w:val="af7"/>
      <w:tabs>
        <w:tab w:val="clear" w:pos="9355"/>
        <w:tab w:val="left" w:pos="-4253"/>
        <w:tab w:val="right" w:pos="9498"/>
      </w:tabs>
      <w:ind w:left="8364"/>
      <w:rPr>
        <w:b w:val="0"/>
        <w:sz w:val="20"/>
        <w:szCs w:val="20"/>
      </w:rPr>
    </w:pPr>
  </w:p>
  <w:p w:rsidR="00455072" w:rsidRDefault="00455072" w:rsidP="00875296">
    <w:pPr>
      <w:pStyle w:val="af7"/>
      <w:tabs>
        <w:tab w:val="clear" w:pos="9355"/>
        <w:tab w:val="left" w:pos="-4253"/>
        <w:tab w:val="right" w:pos="9498"/>
      </w:tabs>
      <w:ind w:left="8364"/>
      <w:rPr>
        <w:b w:val="0"/>
        <w:sz w:val="20"/>
        <w:szCs w:val="20"/>
      </w:rPr>
    </w:pPr>
    <w:r w:rsidRPr="00F31014">
      <w:rPr>
        <w:b w:val="0"/>
        <w:sz w:val="20"/>
        <w:szCs w:val="20"/>
      </w:rPr>
      <w:t>ГОСТ</w:t>
    </w:r>
    <w:r>
      <w:rPr>
        <w:b w:val="0"/>
        <w:sz w:val="20"/>
        <w:szCs w:val="20"/>
      </w:rPr>
      <w:t xml:space="preserve"> Р</w:t>
    </w:r>
  </w:p>
  <w:p w:rsidR="00455072" w:rsidRPr="00F31014" w:rsidRDefault="00455072" w:rsidP="00875296">
    <w:pPr>
      <w:pStyle w:val="af7"/>
      <w:tabs>
        <w:tab w:val="clear" w:pos="9355"/>
        <w:tab w:val="left" w:pos="-4253"/>
        <w:tab w:val="right" w:pos="9498"/>
      </w:tabs>
      <w:ind w:left="8364"/>
      <w:rPr>
        <w:b w:val="0"/>
        <w:sz w:val="20"/>
        <w:szCs w:val="20"/>
      </w:rPr>
    </w:pPr>
    <w:r w:rsidRPr="00F31014">
      <w:rPr>
        <w:b w:val="0"/>
        <w:sz w:val="20"/>
        <w:szCs w:val="20"/>
      </w:rPr>
      <w:t>(проект, первая</w:t>
    </w:r>
  </w:p>
  <w:p w:rsidR="00455072" w:rsidRPr="005B03AA" w:rsidRDefault="00455072" w:rsidP="00875296">
    <w:pPr>
      <w:pStyle w:val="af7"/>
      <w:tabs>
        <w:tab w:val="clear" w:pos="9355"/>
        <w:tab w:val="left" w:pos="-4253"/>
        <w:tab w:val="right" w:pos="9498"/>
      </w:tabs>
      <w:ind w:left="8364"/>
      <w:rPr>
        <w:b w:val="0"/>
        <w:sz w:val="20"/>
        <w:szCs w:val="20"/>
      </w:rPr>
    </w:pPr>
    <w:r w:rsidRPr="00F31014">
      <w:rPr>
        <w:b w:val="0"/>
        <w:sz w:val="20"/>
        <w:szCs w:val="20"/>
      </w:rPr>
      <w:t>редакция)</w:t>
    </w:r>
  </w:p>
  <w:p w:rsidR="00455072" w:rsidRPr="005B03AA" w:rsidRDefault="00455072" w:rsidP="00875296">
    <w:pPr>
      <w:pStyle w:val="af7"/>
      <w:tabs>
        <w:tab w:val="clear" w:pos="9355"/>
        <w:tab w:val="left" w:pos="-4253"/>
        <w:tab w:val="right" w:pos="9498"/>
      </w:tabs>
      <w:ind w:left="8364"/>
      <w:rPr>
        <w:b w:val="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72" w:rsidRDefault="00455072" w:rsidP="001657F0">
    <w:pPr>
      <w:pStyle w:val="af7"/>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72" w:rsidRDefault="00455072" w:rsidP="00875296">
    <w:pPr>
      <w:pStyle w:val="af7"/>
      <w:tabs>
        <w:tab w:val="clear" w:pos="9355"/>
        <w:tab w:val="left" w:pos="-4253"/>
        <w:tab w:val="right" w:pos="9498"/>
      </w:tabs>
      <w:ind w:left="8364"/>
      <w:rPr>
        <w:b w:val="0"/>
        <w:sz w:val="20"/>
        <w:szCs w:val="20"/>
      </w:rPr>
    </w:pPr>
  </w:p>
  <w:p w:rsidR="00455072" w:rsidRDefault="00455072" w:rsidP="00875296">
    <w:pPr>
      <w:pStyle w:val="af7"/>
      <w:tabs>
        <w:tab w:val="clear" w:pos="9355"/>
        <w:tab w:val="left" w:pos="-4253"/>
        <w:tab w:val="right" w:pos="9498"/>
      </w:tabs>
      <w:ind w:left="8364"/>
      <w:rPr>
        <w:b w:val="0"/>
        <w:sz w:val="20"/>
        <w:szCs w:val="20"/>
      </w:rPr>
    </w:pPr>
  </w:p>
  <w:p w:rsidR="00455072" w:rsidRDefault="00455072" w:rsidP="00875296">
    <w:pPr>
      <w:pStyle w:val="af7"/>
      <w:tabs>
        <w:tab w:val="clear" w:pos="9355"/>
        <w:tab w:val="left" w:pos="-4253"/>
        <w:tab w:val="right" w:pos="9498"/>
      </w:tabs>
      <w:ind w:left="8364"/>
      <w:rPr>
        <w:b w:val="0"/>
        <w:sz w:val="20"/>
        <w:szCs w:val="20"/>
      </w:rPr>
    </w:pPr>
    <w:r w:rsidRPr="00F31014">
      <w:rPr>
        <w:b w:val="0"/>
        <w:sz w:val="20"/>
        <w:szCs w:val="20"/>
      </w:rPr>
      <w:t>ГОСТ</w:t>
    </w:r>
    <w:r>
      <w:rPr>
        <w:b w:val="0"/>
        <w:sz w:val="20"/>
        <w:szCs w:val="20"/>
      </w:rPr>
      <w:t xml:space="preserve"> Р</w:t>
    </w:r>
  </w:p>
  <w:p w:rsidR="00455072" w:rsidRPr="00F31014" w:rsidRDefault="00455072" w:rsidP="00875296">
    <w:pPr>
      <w:pStyle w:val="af7"/>
      <w:tabs>
        <w:tab w:val="clear" w:pos="9355"/>
        <w:tab w:val="left" w:pos="-4253"/>
        <w:tab w:val="right" w:pos="9498"/>
      </w:tabs>
      <w:ind w:left="8364"/>
      <w:rPr>
        <w:b w:val="0"/>
        <w:sz w:val="20"/>
        <w:szCs w:val="20"/>
      </w:rPr>
    </w:pPr>
    <w:r w:rsidRPr="00F31014">
      <w:rPr>
        <w:b w:val="0"/>
        <w:sz w:val="20"/>
        <w:szCs w:val="20"/>
      </w:rPr>
      <w:t>(проект, первая</w:t>
    </w:r>
  </w:p>
  <w:p w:rsidR="00455072" w:rsidRPr="005B03AA" w:rsidRDefault="00455072" w:rsidP="00875296">
    <w:pPr>
      <w:pStyle w:val="af7"/>
      <w:tabs>
        <w:tab w:val="clear" w:pos="9355"/>
        <w:tab w:val="left" w:pos="-4253"/>
        <w:tab w:val="right" w:pos="9498"/>
      </w:tabs>
      <w:ind w:left="8364"/>
      <w:rPr>
        <w:b w:val="0"/>
        <w:sz w:val="20"/>
        <w:szCs w:val="20"/>
      </w:rPr>
    </w:pPr>
    <w:r w:rsidRPr="00F31014">
      <w:rPr>
        <w:b w:val="0"/>
        <w:sz w:val="20"/>
        <w:szCs w:val="20"/>
      </w:rPr>
      <w:t>редакция)</w:t>
    </w:r>
  </w:p>
  <w:p w:rsidR="00455072" w:rsidRPr="005B03AA" w:rsidRDefault="00455072" w:rsidP="00875296">
    <w:pPr>
      <w:pStyle w:val="af7"/>
      <w:tabs>
        <w:tab w:val="clear" w:pos="9355"/>
        <w:tab w:val="left" w:pos="-4253"/>
        <w:tab w:val="right" w:pos="9498"/>
      </w:tabs>
      <w:ind w:left="8364"/>
      <w:rPr>
        <w:b w:val="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72" w:rsidRDefault="00455072" w:rsidP="001657F0">
    <w:pPr>
      <w:pStyle w:val="af7"/>
      <w:jc w:val="right"/>
    </w:pPr>
  </w:p>
  <w:p w:rsidR="00455072" w:rsidRDefault="00455072" w:rsidP="001657F0">
    <w:pPr>
      <w:pStyle w:val="af7"/>
      <w:jc w:val="right"/>
    </w:pPr>
    <w:r>
      <w:t>ГОСТ 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D2CC9A"/>
    <w:lvl w:ilvl="0">
      <w:numFmt w:val="bullet"/>
      <w:lvlText w:val="*"/>
      <w:lvlJc w:val="left"/>
    </w:lvl>
  </w:abstractNum>
  <w:abstractNum w:abstractNumId="1" w15:restartNumberingAfterBreak="0">
    <w:nsid w:val="08D04F4D"/>
    <w:multiLevelType w:val="multilevel"/>
    <w:tmpl w:val="024EAAA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8"/>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F60F9"/>
    <w:multiLevelType w:val="multilevel"/>
    <w:tmpl w:val="F864AF80"/>
    <w:lvl w:ilvl="0">
      <w:start w:val="11"/>
      <w:numFmt w:val="decimal"/>
      <w:lvlText w:val="%1"/>
      <w:lvlJc w:val="left"/>
      <w:pPr>
        <w:ind w:left="1069" w:hanging="360"/>
      </w:pPr>
      <w:rPr>
        <w:rFonts w:hint="default"/>
      </w:rPr>
    </w:lvl>
    <w:lvl w:ilvl="1">
      <w:start w:val="2"/>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2149" w:hanging="144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3" w15:restartNumberingAfterBreak="0">
    <w:nsid w:val="1D877EB9"/>
    <w:multiLevelType w:val="singleLevel"/>
    <w:tmpl w:val="81B47EFA"/>
    <w:lvl w:ilvl="0">
      <w:start w:val="1"/>
      <w:numFmt w:val="decimal"/>
      <w:lvlText w:val="3.%1"/>
      <w:legacy w:legacy="1" w:legacySpace="0" w:legacyIndent="585"/>
      <w:lvlJc w:val="left"/>
      <w:rPr>
        <w:rFonts w:ascii="Times New Roman" w:hAnsi="Times New Roman" w:cs="Times New Roman" w:hint="default"/>
      </w:rPr>
    </w:lvl>
  </w:abstractNum>
  <w:abstractNum w:abstractNumId="4" w15:restartNumberingAfterBreak="0">
    <w:nsid w:val="252953DF"/>
    <w:multiLevelType w:val="singleLevel"/>
    <w:tmpl w:val="D26AD830"/>
    <w:lvl w:ilvl="0">
      <w:start w:val="5"/>
      <w:numFmt w:val="decimal"/>
      <w:lvlText w:val="2.%1"/>
      <w:legacy w:legacy="1" w:legacySpace="0" w:legacyIndent="552"/>
      <w:lvlJc w:val="left"/>
      <w:rPr>
        <w:rFonts w:ascii="Times New Roman" w:hAnsi="Times New Roman" w:cs="Times New Roman" w:hint="default"/>
      </w:rPr>
    </w:lvl>
  </w:abstractNum>
  <w:abstractNum w:abstractNumId="5" w15:restartNumberingAfterBreak="0">
    <w:nsid w:val="30BA7E4C"/>
    <w:multiLevelType w:val="singleLevel"/>
    <w:tmpl w:val="1ACED3C6"/>
    <w:lvl w:ilvl="0">
      <w:start w:val="1"/>
      <w:numFmt w:val="decimal"/>
      <w:lvlText w:val="5.9.%1"/>
      <w:legacy w:legacy="1" w:legacySpace="0" w:legacyIndent="850"/>
      <w:lvlJc w:val="left"/>
      <w:rPr>
        <w:rFonts w:ascii="Times New Roman" w:hAnsi="Times New Roman" w:cs="Times New Roman" w:hint="default"/>
      </w:rPr>
    </w:lvl>
  </w:abstractNum>
  <w:abstractNum w:abstractNumId="6" w15:restartNumberingAfterBreak="0">
    <w:nsid w:val="3F4B7470"/>
    <w:multiLevelType w:val="multilevel"/>
    <w:tmpl w:val="A14C7E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9"/>
        <w:szCs w:val="2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481C9D"/>
    <w:multiLevelType w:val="singleLevel"/>
    <w:tmpl w:val="AD7ABFF2"/>
    <w:lvl w:ilvl="0">
      <w:start w:val="6"/>
      <w:numFmt w:val="decimal"/>
      <w:lvlText w:val="1.2.%1"/>
      <w:legacy w:legacy="1" w:legacySpace="0" w:legacyIndent="845"/>
      <w:lvlJc w:val="left"/>
      <w:rPr>
        <w:rFonts w:ascii="Times New Roman" w:hAnsi="Times New Roman" w:cs="Times New Roman" w:hint="default"/>
      </w:rPr>
    </w:lvl>
  </w:abstractNum>
  <w:abstractNum w:abstractNumId="8" w15:restartNumberingAfterBreak="0">
    <w:nsid w:val="4C9A69A4"/>
    <w:multiLevelType w:val="singleLevel"/>
    <w:tmpl w:val="F6502302"/>
    <w:lvl w:ilvl="0">
      <w:start w:val="6"/>
      <w:numFmt w:val="decimal"/>
      <w:lvlText w:val="%1."/>
      <w:legacy w:legacy="1" w:legacySpace="0" w:legacyIndent="427"/>
      <w:lvlJc w:val="left"/>
      <w:rPr>
        <w:rFonts w:ascii="Times New Roman" w:hAnsi="Times New Roman" w:cs="Times New Roman" w:hint="default"/>
      </w:rPr>
    </w:lvl>
  </w:abstractNum>
  <w:abstractNum w:abstractNumId="9" w15:restartNumberingAfterBreak="0">
    <w:nsid w:val="4F5667B6"/>
    <w:multiLevelType w:val="hybridMultilevel"/>
    <w:tmpl w:val="2A78AB7C"/>
    <w:lvl w:ilvl="0" w:tplc="57747240">
      <w:start w:val="1"/>
      <w:numFmt w:val="decimal"/>
      <w:lvlText w:val="%1."/>
      <w:lvlJc w:val="center"/>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B7F6197"/>
    <w:multiLevelType w:val="singleLevel"/>
    <w:tmpl w:val="547EDA60"/>
    <w:lvl w:ilvl="0">
      <w:start w:val="3"/>
      <w:numFmt w:val="decimal"/>
      <w:lvlText w:val="2.%1"/>
      <w:legacy w:legacy="1" w:legacySpace="0" w:legacyIndent="552"/>
      <w:lvlJc w:val="left"/>
      <w:rPr>
        <w:rFonts w:ascii="Times New Roman" w:hAnsi="Times New Roman" w:cs="Times New Roman" w:hint="default"/>
      </w:rPr>
    </w:lvl>
  </w:abstractNum>
  <w:abstractNum w:abstractNumId="11" w15:restartNumberingAfterBreak="0">
    <w:nsid w:val="644B6E1B"/>
    <w:multiLevelType w:val="singleLevel"/>
    <w:tmpl w:val="C3A88076"/>
    <w:lvl w:ilvl="0">
      <w:start w:val="3"/>
      <w:numFmt w:val="decimal"/>
      <w:lvlText w:val="5.%1"/>
      <w:legacy w:legacy="1" w:legacySpace="0" w:legacyIndent="547"/>
      <w:lvlJc w:val="left"/>
      <w:rPr>
        <w:rFonts w:ascii="Times New Roman" w:hAnsi="Times New Roman" w:cs="Times New Roman" w:hint="default"/>
      </w:rPr>
    </w:lvl>
  </w:abstractNum>
  <w:abstractNum w:abstractNumId="12" w15:restartNumberingAfterBreak="0">
    <w:nsid w:val="66841F9D"/>
    <w:multiLevelType w:val="hybridMultilevel"/>
    <w:tmpl w:val="EB8E6FF6"/>
    <w:lvl w:ilvl="0" w:tplc="DD9656EA">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B556C2D"/>
    <w:multiLevelType w:val="hybridMultilevel"/>
    <w:tmpl w:val="8AF45E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74EA7D5B"/>
    <w:multiLevelType w:val="hybridMultilevel"/>
    <w:tmpl w:val="B4360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456E7D"/>
    <w:multiLevelType w:val="multilevel"/>
    <w:tmpl w:val="0DB65132"/>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0376D6"/>
    <w:multiLevelType w:val="singleLevel"/>
    <w:tmpl w:val="7B060E3C"/>
    <w:lvl w:ilvl="0">
      <w:start w:val="1"/>
      <w:numFmt w:val="decimal"/>
      <w:lvlText w:val="7.%1"/>
      <w:legacy w:legacy="1" w:legacySpace="0" w:legacyIndent="58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
    <w:abstractNumId w:val="11"/>
  </w:num>
  <w:num w:numId="3">
    <w:abstractNumId w:val="11"/>
    <w:lvlOverride w:ilvl="0">
      <w:lvl w:ilvl="0">
        <w:start w:val="5"/>
        <w:numFmt w:val="decimal"/>
        <w:lvlText w:val="5.%1"/>
        <w:legacy w:legacy="1" w:legacySpace="0" w:legacyIndent="566"/>
        <w:lvlJc w:val="left"/>
        <w:rPr>
          <w:rFonts w:ascii="Times New Roman" w:hAnsi="Times New Roman" w:cs="Times New Roman" w:hint="default"/>
        </w:rPr>
      </w:lvl>
    </w:lvlOverride>
  </w:num>
  <w:num w:numId="4">
    <w:abstractNumId w:val="5"/>
  </w:num>
  <w:num w:numId="5">
    <w:abstractNumId w:val="5"/>
    <w:lvlOverride w:ilvl="0">
      <w:lvl w:ilvl="0">
        <w:start w:val="1"/>
        <w:numFmt w:val="decimal"/>
        <w:lvlText w:val="5.9.%1"/>
        <w:legacy w:legacy="1" w:legacySpace="0" w:legacyIndent="84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78"/>
        <w:lvlJc w:val="left"/>
        <w:rPr>
          <w:rFonts w:ascii="Courier New" w:hAnsi="Courier New" w:cs="Courier New" w:hint="default"/>
        </w:rPr>
      </w:lvl>
    </w:lvlOverride>
  </w:num>
  <w:num w:numId="8">
    <w:abstractNumId w:val="16"/>
  </w:num>
  <w:num w:numId="9">
    <w:abstractNumId w:val="8"/>
  </w:num>
  <w:num w:numId="10">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2">
    <w:abstractNumId w:val="7"/>
  </w:num>
  <w:num w:numId="13">
    <w:abstractNumId w:val="10"/>
  </w:num>
  <w:num w:numId="14">
    <w:abstractNumId w:val="4"/>
  </w:num>
  <w:num w:numId="15">
    <w:abstractNumId w:val="3"/>
  </w:num>
  <w:num w:numId="16">
    <w:abstractNumId w:val="1"/>
  </w:num>
  <w:num w:numId="17">
    <w:abstractNumId w:val="6"/>
  </w:num>
  <w:num w:numId="18">
    <w:abstractNumId w:val="2"/>
  </w:num>
  <w:num w:numId="19">
    <w:abstractNumId w:val="15"/>
  </w:num>
  <w:num w:numId="20">
    <w:abstractNumId w:val="9"/>
  </w:num>
  <w:num w:numId="21">
    <w:abstractNumId w:val="1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7BE8"/>
    <w:rsid w:val="0001418D"/>
    <w:rsid w:val="00017672"/>
    <w:rsid w:val="00023B6C"/>
    <w:rsid w:val="00026214"/>
    <w:rsid w:val="000303AF"/>
    <w:rsid w:val="00030430"/>
    <w:rsid w:val="000318D3"/>
    <w:rsid w:val="000323C9"/>
    <w:rsid w:val="000326BF"/>
    <w:rsid w:val="000437D8"/>
    <w:rsid w:val="000555D5"/>
    <w:rsid w:val="00061EE6"/>
    <w:rsid w:val="00062457"/>
    <w:rsid w:val="000654BF"/>
    <w:rsid w:val="00076566"/>
    <w:rsid w:val="00086964"/>
    <w:rsid w:val="00086FD8"/>
    <w:rsid w:val="00091DC6"/>
    <w:rsid w:val="00095F53"/>
    <w:rsid w:val="000A29E6"/>
    <w:rsid w:val="000B0465"/>
    <w:rsid w:val="000B0CE9"/>
    <w:rsid w:val="000B534A"/>
    <w:rsid w:val="000B76BB"/>
    <w:rsid w:val="000C2BDC"/>
    <w:rsid w:val="000C73DA"/>
    <w:rsid w:val="000D761B"/>
    <w:rsid w:val="000E50F1"/>
    <w:rsid w:val="000E53FB"/>
    <w:rsid w:val="00122381"/>
    <w:rsid w:val="00131218"/>
    <w:rsid w:val="00134093"/>
    <w:rsid w:val="00143F74"/>
    <w:rsid w:val="001548EE"/>
    <w:rsid w:val="001657F0"/>
    <w:rsid w:val="00170677"/>
    <w:rsid w:val="00174087"/>
    <w:rsid w:val="00181244"/>
    <w:rsid w:val="001851A6"/>
    <w:rsid w:val="001876C6"/>
    <w:rsid w:val="00195ED9"/>
    <w:rsid w:val="00197970"/>
    <w:rsid w:val="001B6A70"/>
    <w:rsid w:val="001C5096"/>
    <w:rsid w:val="001C6B94"/>
    <w:rsid w:val="001D2F8B"/>
    <w:rsid w:val="001E1217"/>
    <w:rsid w:val="001E7461"/>
    <w:rsid w:val="00214B8A"/>
    <w:rsid w:val="002415EA"/>
    <w:rsid w:val="00243EBA"/>
    <w:rsid w:val="002477D9"/>
    <w:rsid w:val="0025425C"/>
    <w:rsid w:val="00260BFF"/>
    <w:rsid w:val="0027130F"/>
    <w:rsid w:val="0028544A"/>
    <w:rsid w:val="00286A5D"/>
    <w:rsid w:val="002D1B5C"/>
    <w:rsid w:val="002D5E04"/>
    <w:rsid w:val="002E4950"/>
    <w:rsid w:val="002E66F7"/>
    <w:rsid w:val="002E7E11"/>
    <w:rsid w:val="00302192"/>
    <w:rsid w:val="0031700F"/>
    <w:rsid w:val="00335481"/>
    <w:rsid w:val="00345A6B"/>
    <w:rsid w:val="003745B2"/>
    <w:rsid w:val="00375BA8"/>
    <w:rsid w:val="003964B2"/>
    <w:rsid w:val="003A173E"/>
    <w:rsid w:val="003A1DEE"/>
    <w:rsid w:val="003B191E"/>
    <w:rsid w:val="003B21DB"/>
    <w:rsid w:val="003B41F0"/>
    <w:rsid w:val="003D47AF"/>
    <w:rsid w:val="003D5CC8"/>
    <w:rsid w:val="003F05FE"/>
    <w:rsid w:val="00425F46"/>
    <w:rsid w:val="004436B1"/>
    <w:rsid w:val="004448BF"/>
    <w:rsid w:val="00444906"/>
    <w:rsid w:val="00455072"/>
    <w:rsid w:val="0048211A"/>
    <w:rsid w:val="00483F5D"/>
    <w:rsid w:val="00486528"/>
    <w:rsid w:val="00487350"/>
    <w:rsid w:val="00494DAF"/>
    <w:rsid w:val="004A7E36"/>
    <w:rsid w:val="004C0D6E"/>
    <w:rsid w:val="004C1BF0"/>
    <w:rsid w:val="004D1A3E"/>
    <w:rsid w:val="004D2DBD"/>
    <w:rsid w:val="004F0C41"/>
    <w:rsid w:val="0051313A"/>
    <w:rsid w:val="005159E5"/>
    <w:rsid w:val="005345B3"/>
    <w:rsid w:val="00551090"/>
    <w:rsid w:val="00567EE7"/>
    <w:rsid w:val="00574047"/>
    <w:rsid w:val="00584E4A"/>
    <w:rsid w:val="00591546"/>
    <w:rsid w:val="005B4053"/>
    <w:rsid w:val="005C6838"/>
    <w:rsid w:val="005D16E0"/>
    <w:rsid w:val="005D74A1"/>
    <w:rsid w:val="0061411F"/>
    <w:rsid w:val="00620219"/>
    <w:rsid w:val="006338F4"/>
    <w:rsid w:val="00634197"/>
    <w:rsid w:val="00644474"/>
    <w:rsid w:val="00652737"/>
    <w:rsid w:val="00671E47"/>
    <w:rsid w:val="0067583E"/>
    <w:rsid w:val="00675C3C"/>
    <w:rsid w:val="00694F6D"/>
    <w:rsid w:val="00695753"/>
    <w:rsid w:val="006A5B7E"/>
    <w:rsid w:val="006B1FC6"/>
    <w:rsid w:val="006B7644"/>
    <w:rsid w:val="006C1DCB"/>
    <w:rsid w:val="006C267A"/>
    <w:rsid w:val="006C6DF5"/>
    <w:rsid w:val="006F3EF7"/>
    <w:rsid w:val="00702088"/>
    <w:rsid w:val="00720300"/>
    <w:rsid w:val="0074107D"/>
    <w:rsid w:val="00742607"/>
    <w:rsid w:val="00752614"/>
    <w:rsid w:val="0077416D"/>
    <w:rsid w:val="00784A86"/>
    <w:rsid w:val="00784BCF"/>
    <w:rsid w:val="00787608"/>
    <w:rsid w:val="007C14EC"/>
    <w:rsid w:val="007C17DF"/>
    <w:rsid w:val="007C1E14"/>
    <w:rsid w:val="007C613D"/>
    <w:rsid w:val="007C6D82"/>
    <w:rsid w:val="007D6676"/>
    <w:rsid w:val="007F4428"/>
    <w:rsid w:val="00811243"/>
    <w:rsid w:val="00816997"/>
    <w:rsid w:val="00822390"/>
    <w:rsid w:val="00822C5B"/>
    <w:rsid w:val="00826779"/>
    <w:rsid w:val="00837BE8"/>
    <w:rsid w:val="008518CB"/>
    <w:rsid w:val="008606F0"/>
    <w:rsid w:val="00860E94"/>
    <w:rsid w:val="00874747"/>
    <w:rsid w:val="00875296"/>
    <w:rsid w:val="008825A6"/>
    <w:rsid w:val="0089343F"/>
    <w:rsid w:val="00894B7C"/>
    <w:rsid w:val="008B2203"/>
    <w:rsid w:val="008B3A72"/>
    <w:rsid w:val="008B41DC"/>
    <w:rsid w:val="008C411D"/>
    <w:rsid w:val="008D03F5"/>
    <w:rsid w:val="008E143B"/>
    <w:rsid w:val="008E4044"/>
    <w:rsid w:val="008F1097"/>
    <w:rsid w:val="008F59AE"/>
    <w:rsid w:val="0090266A"/>
    <w:rsid w:val="0090381B"/>
    <w:rsid w:val="00903EC2"/>
    <w:rsid w:val="009212EC"/>
    <w:rsid w:val="00927052"/>
    <w:rsid w:val="009417AF"/>
    <w:rsid w:val="00943C63"/>
    <w:rsid w:val="009463F9"/>
    <w:rsid w:val="00952ADF"/>
    <w:rsid w:val="0096100C"/>
    <w:rsid w:val="00963FFA"/>
    <w:rsid w:val="009720B7"/>
    <w:rsid w:val="00996541"/>
    <w:rsid w:val="009A2453"/>
    <w:rsid w:val="009B1574"/>
    <w:rsid w:val="009C440F"/>
    <w:rsid w:val="009E521C"/>
    <w:rsid w:val="009F3E1E"/>
    <w:rsid w:val="00A01B4C"/>
    <w:rsid w:val="00A15E63"/>
    <w:rsid w:val="00A20611"/>
    <w:rsid w:val="00A23E5C"/>
    <w:rsid w:val="00A36ADA"/>
    <w:rsid w:val="00A424FF"/>
    <w:rsid w:val="00A4606E"/>
    <w:rsid w:val="00A67C5E"/>
    <w:rsid w:val="00A71CC8"/>
    <w:rsid w:val="00A72214"/>
    <w:rsid w:val="00A8181C"/>
    <w:rsid w:val="00AA6E2E"/>
    <w:rsid w:val="00AB0DA3"/>
    <w:rsid w:val="00AF383E"/>
    <w:rsid w:val="00AF7323"/>
    <w:rsid w:val="00B02D27"/>
    <w:rsid w:val="00B10376"/>
    <w:rsid w:val="00B219CF"/>
    <w:rsid w:val="00B32DF8"/>
    <w:rsid w:val="00B438F2"/>
    <w:rsid w:val="00B54C46"/>
    <w:rsid w:val="00B658AB"/>
    <w:rsid w:val="00B70E20"/>
    <w:rsid w:val="00B71C85"/>
    <w:rsid w:val="00B7778F"/>
    <w:rsid w:val="00B85543"/>
    <w:rsid w:val="00BA1D20"/>
    <w:rsid w:val="00BB575A"/>
    <w:rsid w:val="00BC5AD6"/>
    <w:rsid w:val="00BD5E33"/>
    <w:rsid w:val="00BF541A"/>
    <w:rsid w:val="00C15A5C"/>
    <w:rsid w:val="00C2718A"/>
    <w:rsid w:val="00C33387"/>
    <w:rsid w:val="00C404A3"/>
    <w:rsid w:val="00C41428"/>
    <w:rsid w:val="00C42060"/>
    <w:rsid w:val="00C47B0F"/>
    <w:rsid w:val="00C73641"/>
    <w:rsid w:val="00C8678D"/>
    <w:rsid w:val="00C95ADA"/>
    <w:rsid w:val="00C95E15"/>
    <w:rsid w:val="00CA2BC6"/>
    <w:rsid w:val="00CA3CA9"/>
    <w:rsid w:val="00CA747B"/>
    <w:rsid w:val="00CB06C0"/>
    <w:rsid w:val="00CB0C8B"/>
    <w:rsid w:val="00CC6340"/>
    <w:rsid w:val="00CD29C2"/>
    <w:rsid w:val="00CD6982"/>
    <w:rsid w:val="00CE722C"/>
    <w:rsid w:val="00CF1C3A"/>
    <w:rsid w:val="00D014EB"/>
    <w:rsid w:val="00D0742C"/>
    <w:rsid w:val="00D10B5D"/>
    <w:rsid w:val="00D440F1"/>
    <w:rsid w:val="00D50CC0"/>
    <w:rsid w:val="00D51E77"/>
    <w:rsid w:val="00D52162"/>
    <w:rsid w:val="00D62832"/>
    <w:rsid w:val="00D62E71"/>
    <w:rsid w:val="00D63B30"/>
    <w:rsid w:val="00D729FA"/>
    <w:rsid w:val="00D807A3"/>
    <w:rsid w:val="00DC110A"/>
    <w:rsid w:val="00DC53A5"/>
    <w:rsid w:val="00DD6A85"/>
    <w:rsid w:val="00DE22CF"/>
    <w:rsid w:val="00DF14B8"/>
    <w:rsid w:val="00DF1AAF"/>
    <w:rsid w:val="00DF5516"/>
    <w:rsid w:val="00DF57B8"/>
    <w:rsid w:val="00E0031C"/>
    <w:rsid w:val="00E03B48"/>
    <w:rsid w:val="00E1025C"/>
    <w:rsid w:val="00E12AEC"/>
    <w:rsid w:val="00E17558"/>
    <w:rsid w:val="00E31921"/>
    <w:rsid w:val="00E3647C"/>
    <w:rsid w:val="00E4229F"/>
    <w:rsid w:val="00E53C23"/>
    <w:rsid w:val="00E57757"/>
    <w:rsid w:val="00E60759"/>
    <w:rsid w:val="00E63208"/>
    <w:rsid w:val="00E66179"/>
    <w:rsid w:val="00E852B8"/>
    <w:rsid w:val="00E86698"/>
    <w:rsid w:val="00E8771C"/>
    <w:rsid w:val="00E91524"/>
    <w:rsid w:val="00E94039"/>
    <w:rsid w:val="00EB681B"/>
    <w:rsid w:val="00EC0180"/>
    <w:rsid w:val="00EC4AFE"/>
    <w:rsid w:val="00EC6B94"/>
    <w:rsid w:val="00ED576F"/>
    <w:rsid w:val="00ED77FB"/>
    <w:rsid w:val="00EF29B9"/>
    <w:rsid w:val="00F01D26"/>
    <w:rsid w:val="00F106B3"/>
    <w:rsid w:val="00F17149"/>
    <w:rsid w:val="00F2002E"/>
    <w:rsid w:val="00F33CE8"/>
    <w:rsid w:val="00F44B44"/>
    <w:rsid w:val="00F629CA"/>
    <w:rsid w:val="00F62B24"/>
    <w:rsid w:val="00F65963"/>
    <w:rsid w:val="00F666FD"/>
    <w:rsid w:val="00F678CE"/>
    <w:rsid w:val="00F83711"/>
    <w:rsid w:val="00F8685D"/>
    <w:rsid w:val="00F91B40"/>
    <w:rsid w:val="00F92931"/>
    <w:rsid w:val="00F93630"/>
    <w:rsid w:val="00F96144"/>
    <w:rsid w:val="00FD124D"/>
    <w:rsid w:val="00FE593F"/>
    <w:rsid w:val="00FF07A0"/>
    <w:rsid w:val="00FF4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28"/>
      </o:rules>
    </o:shapelayout>
  </w:shapeDefaults>
  <w:decimalSymbol w:val=","/>
  <w:listSeparator w:val=";"/>
  <w15:docId w15:val="{528D1B61-B7FF-4054-A143-306E5531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BE8"/>
    <w:pPr>
      <w:spacing w:after="0" w:line="240" w:lineRule="auto"/>
      <w:ind w:left="708"/>
    </w:pPr>
    <w:rPr>
      <w:rFonts w:ascii="Arial" w:eastAsia="Times New Roman" w:hAnsi="Arial" w:cs="Times New Roman"/>
      <w:b/>
      <w:sz w:val="24"/>
      <w:szCs w:val="24"/>
      <w:lang w:eastAsia="ru-RU"/>
    </w:rPr>
  </w:style>
  <w:style w:type="paragraph" w:styleId="1">
    <w:name w:val="heading 1"/>
    <w:basedOn w:val="a"/>
    <w:next w:val="a"/>
    <w:link w:val="10"/>
    <w:qFormat/>
    <w:rsid w:val="00214B8A"/>
    <w:pPr>
      <w:keepNext/>
      <w:keepLines/>
      <w:spacing w:before="480"/>
      <w:outlineLvl w:val="0"/>
    </w:pPr>
    <w:rPr>
      <w:rFonts w:asciiTheme="majorHAnsi" w:eastAsiaTheme="majorEastAsia" w:hAnsiTheme="majorHAnsi" w:cstheme="majorBidi"/>
      <w:bCs/>
      <w:color w:val="365F91" w:themeColor="accent1" w:themeShade="BF"/>
      <w:szCs w:val="28"/>
    </w:rPr>
  </w:style>
  <w:style w:type="paragraph" w:styleId="2">
    <w:name w:val="heading 2"/>
    <w:basedOn w:val="a"/>
    <w:next w:val="a"/>
    <w:link w:val="20"/>
    <w:unhideWhenUsed/>
    <w:qFormat/>
    <w:rsid w:val="00214B8A"/>
    <w:pPr>
      <w:keepNext/>
      <w:keepLines/>
      <w:spacing w:before="200"/>
      <w:outlineLvl w:val="1"/>
    </w:pPr>
    <w:rPr>
      <w:rFonts w:asciiTheme="majorHAnsi" w:eastAsiaTheme="majorEastAsia" w:hAnsiTheme="majorHAnsi" w:cstheme="majorBidi"/>
      <w:bCs/>
      <w:color w:val="4F81BD" w:themeColor="accent1"/>
      <w:sz w:val="26"/>
      <w:szCs w:val="26"/>
    </w:rPr>
  </w:style>
  <w:style w:type="paragraph" w:styleId="3">
    <w:name w:val="heading 3"/>
    <w:basedOn w:val="a"/>
    <w:next w:val="a"/>
    <w:link w:val="30"/>
    <w:semiHidden/>
    <w:unhideWhenUsed/>
    <w:qFormat/>
    <w:rsid w:val="00837BE8"/>
    <w:pPr>
      <w:keepNext/>
      <w:spacing w:before="240" w:after="60"/>
      <w:outlineLvl w:val="2"/>
    </w:pPr>
    <w:rPr>
      <w:rFonts w:ascii="Cambria" w:hAnsi="Cambria"/>
      <w:b w:val="0"/>
      <w:bCs/>
      <w:sz w:val="26"/>
      <w:szCs w:val="26"/>
    </w:rPr>
  </w:style>
  <w:style w:type="paragraph" w:styleId="4">
    <w:name w:val="heading 4"/>
    <w:basedOn w:val="a"/>
    <w:next w:val="a"/>
    <w:link w:val="40"/>
    <w:semiHidden/>
    <w:unhideWhenUsed/>
    <w:qFormat/>
    <w:rsid w:val="00837BE8"/>
    <w:pPr>
      <w:keepNext/>
      <w:spacing w:before="240" w:after="60"/>
      <w:outlineLvl w:val="3"/>
    </w:pPr>
    <w:rPr>
      <w:rFonts w:ascii="Calibri" w:hAnsi="Calibri"/>
      <w:b w:val="0"/>
      <w:bCs/>
      <w:sz w:val="28"/>
      <w:szCs w:val="28"/>
    </w:rPr>
  </w:style>
  <w:style w:type="paragraph" w:styleId="6">
    <w:name w:val="heading 6"/>
    <w:basedOn w:val="a"/>
    <w:next w:val="a"/>
    <w:link w:val="60"/>
    <w:semiHidden/>
    <w:unhideWhenUsed/>
    <w:qFormat/>
    <w:rsid w:val="00837BE8"/>
    <w:pPr>
      <w:spacing w:before="240" w:after="60"/>
      <w:outlineLvl w:val="5"/>
    </w:pPr>
    <w:rPr>
      <w:rFonts w:ascii="Calibri" w:hAnsi="Calibri"/>
      <w:b w:val="0"/>
      <w:bCs/>
      <w:sz w:val="22"/>
      <w:szCs w:val="22"/>
    </w:rPr>
  </w:style>
  <w:style w:type="paragraph" w:styleId="7">
    <w:name w:val="heading 7"/>
    <w:basedOn w:val="a"/>
    <w:next w:val="a"/>
    <w:link w:val="70"/>
    <w:semiHidden/>
    <w:unhideWhenUsed/>
    <w:qFormat/>
    <w:rsid w:val="00837BE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B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14B8A"/>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214B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14B8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14B8A"/>
    <w:pPr>
      <w:numPr>
        <w:ilvl w:val="1"/>
      </w:numPr>
      <w:ind w:left="708"/>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14B8A"/>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sid w:val="00214B8A"/>
    <w:rPr>
      <w:i/>
      <w:iCs/>
      <w:color w:val="808080" w:themeColor="text1" w:themeTint="7F"/>
    </w:rPr>
  </w:style>
  <w:style w:type="paragraph" w:styleId="a8">
    <w:name w:val="Balloon Text"/>
    <w:basedOn w:val="a"/>
    <w:link w:val="a9"/>
    <w:unhideWhenUsed/>
    <w:rsid w:val="00837BE8"/>
    <w:rPr>
      <w:rFonts w:ascii="Tahoma" w:hAnsi="Tahoma" w:cs="Tahoma"/>
      <w:sz w:val="16"/>
      <w:szCs w:val="16"/>
    </w:rPr>
  </w:style>
  <w:style w:type="character" w:customStyle="1" w:styleId="a9">
    <w:name w:val="Текст выноски Знак"/>
    <w:basedOn w:val="a0"/>
    <w:link w:val="a8"/>
    <w:rsid w:val="00837BE8"/>
    <w:rPr>
      <w:rFonts w:ascii="Tahoma" w:hAnsi="Tahoma" w:cs="Tahoma"/>
      <w:sz w:val="16"/>
      <w:szCs w:val="16"/>
    </w:rPr>
  </w:style>
  <w:style w:type="character" w:customStyle="1" w:styleId="30">
    <w:name w:val="Заголовок 3 Знак"/>
    <w:basedOn w:val="a0"/>
    <w:link w:val="3"/>
    <w:semiHidden/>
    <w:rsid w:val="00837BE8"/>
    <w:rPr>
      <w:rFonts w:ascii="Cambria" w:eastAsia="Times New Roman" w:hAnsi="Cambria" w:cs="Times New Roman"/>
      <w:bCs/>
      <w:sz w:val="26"/>
      <w:szCs w:val="26"/>
      <w:lang w:eastAsia="ru-RU"/>
    </w:rPr>
  </w:style>
  <w:style w:type="character" w:customStyle="1" w:styleId="40">
    <w:name w:val="Заголовок 4 Знак"/>
    <w:basedOn w:val="a0"/>
    <w:link w:val="4"/>
    <w:semiHidden/>
    <w:rsid w:val="00837BE8"/>
    <w:rPr>
      <w:rFonts w:ascii="Calibri" w:eastAsia="Times New Roman" w:hAnsi="Calibri" w:cs="Times New Roman"/>
      <w:bCs/>
      <w:sz w:val="28"/>
      <w:szCs w:val="28"/>
      <w:lang w:eastAsia="ru-RU"/>
    </w:rPr>
  </w:style>
  <w:style w:type="character" w:customStyle="1" w:styleId="60">
    <w:name w:val="Заголовок 6 Знак"/>
    <w:basedOn w:val="a0"/>
    <w:link w:val="6"/>
    <w:semiHidden/>
    <w:rsid w:val="00837BE8"/>
    <w:rPr>
      <w:rFonts w:ascii="Calibri" w:eastAsia="Times New Roman" w:hAnsi="Calibri" w:cs="Times New Roman"/>
      <w:bCs/>
      <w:lang w:eastAsia="ru-RU"/>
    </w:rPr>
  </w:style>
  <w:style w:type="character" w:customStyle="1" w:styleId="70">
    <w:name w:val="Заголовок 7 Знак"/>
    <w:basedOn w:val="a0"/>
    <w:link w:val="7"/>
    <w:semiHidden/>
    <w:rsid w:val="00837BE8"/>
    <w:rPr>
      <w:rFonts w:ascii="Calibri" w:eastAsia="Times New Roman" w:hAnsi="Calibri" w:cs="Times New Roman"/>
      <w:b/>
      <w:sz w:val="24"/>
      <w:szCs w:val="24"/>
      <w:lang w:eastAsia="ru-RU"/>
    </w:rPr>
  </w:style>
  <w:style w:type="character" w:customStyle="1" w:styleId="wbcwrappedword">
    <w:name w:val="wbc_wrapped_word"/>
    <w:basedOn w:val="a0"/>
    <w:rsid w:val="00837BE8"/>
  </w:style>
  <w:style w:type="table" w:styleId="aa">
    <w:name w:val="Table Grid"/>
    <w:basedOn w:val="a1"/>
    <w:rsid w:val="00837B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37BE8"/>
    <w:pPr>
      <w:spacing w:before="144" w:after="144" w:line="240" w:lineRule="atLeast"/>
    </w:pPr>
  </w:style>
  <w:style w:type="paragraph" w:styleId="ab">
    <w:name w:val="Body Text"/>
    <w:basedOn w:val="a"/>
    <w:link w:val="ac"/>
    <w:rsid w:val="00837BE8"/>
    <w:pPr>
      <w:jc w:val="center"/>
    </w:pPr>
    <w:rPr>
      <w:b w:val="0"/>
      <w:sz w:val="28"/>
    </w:rPr>
  </w:style>
  <w:style w:type="character" w:customStyle="1" w:styleId="ac">
    <w:name w:val="Основной текст Знак"/>
    <w:basedOn w:val="a0"/>
    <w:link w:val="ab"/>
    <w:rsid w:val="00837BE8"/>
    <w:rPr>
      <w:rFonts w:ascii="Arial" w:eastAsia="Times New Roman" w:hAnsi="Arial" w:cs="Times New Roman"/>
      <w:sz w:val="28"/>
      <w:szCs w:val="24"/>
      <w:lang w:eastAsia="ru-RU"/>
    </w:rPr>
  </w:style>
  <w:style w:type="paragraph" w:styleId="21">
    <w:name w:val="Body Text 2"/>
    <w:basedOn w:val="a"/>
    <w:link w:val="22"/>
    <w:rsid w:val="00837BE8"/>
    <w:pPr>
      <w:jc w:val="center"/>
    </w:pPr>
  </w:style>
  <w:style w:type="character" w:customStyle="1" w:styleId="22">
    <w:name w:val="Основной текст 2 Знак"/>
    <w:basedOn w:val="a0"/>
    <w:link w:val="21"/>
    <w:rsid w:val="00837BE8"/>
    <w:rPr>
      <w:rFonts w:ascii="Arial" w:eastAsia="Times New Roman" w:hAnsi="Arial" w:cs="Times New Roman"/>
      <w:b/>
      <w:sz w:val="24"/>
      <w:szCs w:val="24"/>
      <w:lang w:eastAsia="ru-RU"/>
    </w:rPr>
  </w:style>
  <w:style w:type="paragraph" w:styleId="ad">
    <w:name w:val="footer"/>
    <w:basedOn w:val="a"/>
    <w:link w:val="ae"/>
    <w:uiPriority w:val="99"/>
    <w:rsid w:val="00B658AB"/>
    <w:pPr>
      <w:tabs>
        <w:tab w:val="center" w:pos="4677"/>
        <w:tab w:val="right" w:pos="9355"/>
      </w:tabs>
      <w:ind w:left="0"/>
    </w:pPr>
    <w:rPr>
      <w:rFonts w:cs="Arial"/>
      <w:b w:val="0"/>
    </w:rPr>
  </w:style>
  <w:style w:type="character" w:customStyle="1" w:styleId="ae">
    <w:name w:val="Нижний колонтитул Знак"/>
    <w:basedOn w:val="a0"/>
    <w:link w:val="ad"/>
    <w:uiPriority w:val="99"/>
    <w:rsid w:val="00B658AB"/>
    <w:rPr>
      <w:rFonts w:ascii="Arial" w:eastAsia="Times New Roman" w:hAnsi="Arial" w:cs="Arial"/>
      <w:sz w:val="24"/>
      <w:szCs w:val="24"/>
      <w:lang w:eastAsia="ru-RU"/>
    </w:rPr>
  </w:style>
  <w:style w:type="paragraph" w:styleId="11">
    <w:name w:val="toc 1"/>
    <w:basedOn w:val="a"/>
    <w:next w:val="a"/>
    <w:autoRedefine/>
    <w:uiPriority w:val="39"/>
    <w:qFormat/>
    <w:rsid w:val="00837BE8"/>
    <w:pPr>
      <w:tabs>
        <w:tab w:val="right" w:leader="dot" w:pos="9570"/>
      </w:tabs>
      <w:ind w:left="709"/>
    </w:pPr>
  </w:style>
  <w:style w:type="paragraph" w:styleId="23">
    <w:name w:val="toc 2"/>
    <w:basedOn w:val="a"/>
    <w:next w:val="a"/>
    <w:autoRedefine/>
    <w:uiPriority w:val="39"/>
    <w:qFormat/>
    <w:rsid w:val="00837BE8"/>
    <w:pPr>
      <w:ind w:left="240"/>
    </w:pPr>
  </w:style>
  <w:style w:type="paragraph" w:styleId="31">
    <w:name w:val="toc 3"/>
    <w:basedOn w:val="a"/>
    <w:next w:val="a"/>
    <w:autoRedefine/>
    <w:uiPriority w:val="39"/>
    <w:qFormat/>
    <w:rsid w:val="00837BE8"/>
    <w:pPr>
      <w:ind w:left="480"/>
    </w:pPr>
  </w:style>
  <w:style w:type="character" w:styleId="af">
    <w:name w:val="Hyperlink"/>
    <w:basedOn w:val="a0"/>
    <w:uiPriority w:val="99"/>
    <w:unhideWhenUsed/>
    <w:rsid w:val="00837BE8"/>
    <w:rPr>
      <w:color w:val="0000FF"/>
      <w:u w:val="single"/>
    </w:rPr>
  </w:style>
  <w:style w:type="paragraph" w:styleId="af0">
    <w:name w:val="TOC Heading"/>
    <w:basedOn w:val="1"/>
    <w:next w:val="a"/>
    <w:uiPriority w:val="39"/>
    <w:semiHidden/>
    <w:unhideWhenUsed/>
    <w:qFormat/>
    <w:rsid w:val="00837BE8"/>
    <w:pPr>
      <w:outlineLvl w:val="9"/>
    </w:pPr>
    <w:rPr>
      <w:rFonts w:ascii="Cambria" w:eastAsia="Times New Roman" w:hAnsi="Cambria" w:cs="Times New Roman"/>
      <w:color w:val="365F91"/>
    </w:rPr>
  </w:style>
  <w:style w:type="paragraph" w:styleId="af1">
    <w:name w:val="endnote text"/>
    <w:basedOn w:val="a"/>
    <w:link w:val="af2"/>
    <w:rsid w:val="00837BE8"/>
    <w:rPr>
      <w:sz w:val="20"/>
      <w:szCs w:val="20"/>
    </w:rPr>
  </w:style>
  <w:style w:type="character" w:customStyle="1" w:styleId="af2">
    <w:name w:val="Текст концевой сноски Знак"/>
    <w:basedOn w:val="a0"/>
    <w:link w:val="af1"/>
    <w:rsid w:val="00837BE8"/>
    <w:rPr>
      <w:rFonts w:ascii="Arial" w:eastAsia="Times New Roman" w:hAnsi="Arial" w:cs="Times New Roman"/>
      <w:b/>
      <w:sz w:val="20"/>
      <w:szCs w:val="20"/>
      <w:lang w:eastAsia="ru-RU"/>
    </w:rPr>
  </w:style>
  <w:style w:type="character" w:styleId="af3">
    <w:name w:val="endnote reference"/>
    <w:basedOn w:val="a0"/>
    <w:rsid w:val="00837BE8"/>
    <w:rPr>
      <w:vertAlign w:val="superscript"/>
    </w:rPr>
  </w:style>
  <w:style w:type="paragraph" w:styleId="af4">
    <w:name w:val="footnote text"/>
    <w:basedOn w:val="a"/>
    <w:link w:val="af5"/>
    <w:rsid w:val="00837BE8"/>
    <w:rPr>
      <w:sz w:val="20"/>
      <w:szCs w:val="20"/>
    </w:rPr>
  </w:style>
  <w:style w:type="character" w:customStyle="1" w:styleId="af5">
    <w:name w:val="Текст сноски Знак"/>
    <w:basedOn w:val="a0"/>
    <w:link w:val="af4"/>
    <w:rsid w:val="00837BE8"/>
    <w:rPr>
      <w:rFonts w:ascii="Arial" w:eastAsia="Times New Roman" w:hAnsi="Arial" w:cs="Times New Roman"/>
      <w:b/>
      <w:sz w:val="20"/>
      <w:szCs w:val="20"/>
      <w:lang w:eastAsia="ru-RU"/>
    </w:rPr>
  </w:style>
  <w:style w:type="character" w:styleId="af6">
    <w:name w:val="footnote reference"/>
    <w:basedOn w:val="a0"/>
    <w:rsid w:val="00837BE8"/>
    <w:rPr>
      <w:vertAlign w:val="superscript"/>
    </w:rPr>
  </w:style>
  <w:style w:type="paragraph" w:styleId="af7">
    <w:name w:val="header"/>
    <w:basedOn w:val="a"/>
    <w:link w:val="af8"/>
    <w:rsid w:val="00837BE8"/>
    <w:pPr>
      <w:tabs>
        <w:tab w:val="center" w:pos="4677"/>
        <w:tab w:val="right" w:pos="9355"/>
      </w:tabs>
    </w:pPr>
  </w:style>
  <w:style w:type="character" w:customStyle="1" w:styleId="af8">
    <w:name w:val="Верхний колонтитул Знак"/>
    <w:basedOn w:val="a0"/>
    <w:link w:val="af7"/>
    <w:rsid w:val="00837BE8"/>
    <w:rPr>
      <w:rFonts w:ascii="Arial" w:eastAsia="Times New Roman" w:hAnsi="Arial" w:cs="Times New Roman"/>
      <w:b/>
      <w:sz w:val="24"/>
      <w:szCs w:val="24"/>
      <w:lang w:eastAsia="ru-RU"/>
    </w:rPr>
  </w:style>
  <w:style w:type="character" w:styleId="af9">
    <w:name w:val="Placeholder Text"/>
    <w:basedOn w:val="a0"/>
    <w:uiPriority w:val="99"/>
    <w:semiHidden/>
    <w:rsid w:val="00E66179"/>
    <w:rPr>
      <w:color w:val="808080"/>
    </w:rPr>
  </w:style>
  <w:style w:type="character" w:customStyle="1" w:styleId="24">
    <w:name w:val="Основной текст (2)_"/>
    <w:basedOn w:val="a0"/>
    <w:link w:val="25"/>
    <w:rsid w:val="00E12AEC"/>
    <w:rPr>
      <w:rFonts w:ascii="Times New Roman" w:eastAsia="Times New Roman" w:hAnsi="Times New Roman" w:cs="Times New Roman"/>
      <w:i/>
      <w:iCs/>
      <w:spacing w:val="4"/>
      <w:sz w:val="29"/>
      <w:szCs w:val="29"/>
      <w:shd w:val="clear" w:color="auto" w:fill="FFFFFF"/>
    </w:rPr>
  </w:style>
  <w:style w:type="character" w:customStyle="1" w:styleId="afa">
    <w:name w:val="Основной текст_"/>
    <w:basedOn w:val="a0"/>
    <w:link w:val="12"/>
    <w:rsid w:val="00E12AEC"/>
    <w:rPr>
      <w:rFonts w:ascii="Times New Roman" w:eastAsia="Times New Roman" w:hAnsi="Times New Roman" w:cs="Times New Roman"/>
      <w:spacing w:val="8"/>
      <w:sz w:val="29"/>
      <w:szCs w:val="29"/>
      <w:shd w:val="clear" w:color="auto" w:fill="FFFFFF"/>
    </w:rPr>
  </w:style>
  <w:style w:type="paragraph" w:customStyle="1" w:styleId="25">
    <w:name w:val="Основной текст (2)"/>
    <w:basedOn w:val="a"/>
    <w:link w:val="24"/>
    <w:rsid w:val="00E12AEC"/>
    <w:pPr>
      <w:widowControl w:val="0"/>
      <w:shd w:val="clear" w:color="auto" w:fill="FFFFFF"/>
      <w:spacing w:line="302" w:lineRule="exact"/>
      <w:ind w:left="0" w:firstLine="440"/>
      <w:jc w:val="both"/>
    </w:pPr>
    <w:rPr>
      <w:rFonts w:ascii="Times New Roman" w:hAnsi="Times New Roman"/>
      <w:b w:val="0"/>
      <w:i/>
      <w:iCs/>
      <w:spacing w:val="4"/>
      <w:sz w:val="29"/>
      <w:szCs w:val="29"/>
      <w:lang w:eastAsia="en-US"/>
    </w:rPr>
  </w:style>
  <w:style w:type="paragraph" w:customStyle="1" w:styleId="12">
    <w:name w:val="Основной текст1"/>
    <w:basedOn w:val="a"/>
    <w:link w:val="afa"/>
    <w:rsid w:val="00E12AEC"/>
    <w:pPr>
      <w:widowControl w:val="0"/>
      <w:shd w:val="clear" w:color="auto" w:fill="FFFFFF"/>
      <w:spacing w:line="302" w:lineRule="exact"/>
      <w:ind w:left="0" w:hanging="320"/>
      <w:jc w:val="both"/>
    </w:pPr>
    <w:rPr>
      <w:rFonts w:ascii="Times New Roman" w:hAnsi="Times New Roman"/>
      <w:b w:val="0"/>
      <w:spacing w:val="8"/>
      <w:sz w:val="29"/>
      <w:szCs w:val="29"/>
      <w:lang w:eastAsia="en-US"/>
    </w:rPr>
  </w:style>
  <w:style w:type="character" w:customStyle="1" w:styleId="0pt">
    <w:name w:val="Основной текст + Курсив;Интервал 0 pt"/>
    <w:basedOn w:val="afa"/>
    <w:rsid w:val="00E12AEC"/>
    <w:rPr>
      <w:rFonts w:ascii="Times New Roman" w:eastAsia="Times New Roman" w:hAnsi="Times New Roman" w:cs="Times New Roman"/>
      <w:i/>
      <w:iCs/>
      <w:color w:val="000000"/>
      <w:spacing w:val="4"/>
      <w:w w:val="100"/>
      <w:position w:val="0"/>
      <w:sz w:val="29"/>
      <w:szCs w:val="29"/>
      <w:shd w:val="clear" w:color="auto" w:fill="FFFFFF"/>
      <w:lang w:val="ru-RU"/>
    </w:rPr>
  </w:style>
  <w:style w:type="character" w:customStyle="1" w:styleId="2pt">
    <w:name w:val="Основной текст + Курсив;Интервал 2 pt"/>
    <w:basedOn w:val="afa"/>
    <w:rsid w:val="001E7461"/>
    <w:rPr>
      <w:rFonts w:ascii="Times New Roman" w:eastAsia="Times New Roman" w:hAnsi="Times New Roman" w:cs="Times New Roman"/>
      <w:i/>
      <w:iCs/>
      <w:color w:val="000000"/>
      <w:spacing w:val="41"/>
      <w:w w:val="100"/>
      <w:position w:val="0"/>
      <w:sz w:val="29"/>
      <w:szCs w:val="29"/>
      <w:shd w:val="clear" w:color="auto" w:fill="FFFFFF"/>
      <w:lang w:val="ru-RU"/>
    </w:rPr>
  </w:style>
  <w:style w:type="paragraph" w:styleId="afb">
    <w:name w:val="List Paragraph"/>
    <w:basedOn w:val="a"/>
    <w:uiPriority w:val="34"/>
    <w:qFormat/>
    <w:rsid w:val="001C6B94"/>
    <w:pPr>
      <w:ind w:left="720"/>
      <w:contextualSpacing/>
    </w:pPr>
  </w:style>
  <w:style w:type="character" w:customStyle="1" w:styleId="5">
    <w:name w:val="Основной текст (5)_"/>
    <w:basedOn w:val="a0"/>
    <w:link w:val="50"/>
    <w:rsid w:val="000555D5"/>
    <w:rPr>
      <w:rFonts w:ascii="Times New Roman" w:eastAsia="Times New Roman" w:hAnsi="Times New Roman" w:cs="Times New Roman"/>
      <w:b/>
      <w:bCs/>
      <w:spacing w:val="7"/>
      <w:sz w:val="27"/>
      <w:szCs w:val="27"/>
      <w:shd w:val="clear" w:color="auto" w:fill="FFFFFF"/>
    </w:rPr>
  </w:style>
  <w:style w:type="paragraph" w:customStyle="1" w:styleId="50">
    <w:name w:val="Основной текст (5)"/>
    <w:basedOn w:val="a"/>
    <w:link w:val="5"/>
    <w:rsid w:val="000555D5"/>
    <w:pPr>
      <w:widowControl w:val="0"/>
      <w:shd w:val="clear" w:color="auto" w:fill="FFFFFF"/>
      <w:spacing w:after="420" w:line="0" w:lineRule="atLeast"/>
      <w:ind w:left="0" w:hanging="440"/>
      <w:jc w:val="center"/>
    </w:pPr>
    <w:rPr>
      <w:rFonts w:ascii="Times New Roman" w:hAnsi="Times New Roman"/>
      <w:bCs/>
      <w:spacing w:val="7"/>
      <w:sz w:val="27"/>
      <w:szCs w:val="27"/>
      <w:lang w:eastAsia="en-US"/>
    </w:rPr>
  </w:style>
  <w:style w:type="character" w:customStyle="1" w:styleId="10pt0pt">
    <w:name w:val="Основной текст + 10 pt;Интервал 0 pt"/>
    <w:basedOn w:val="afa"/>
    <w:rsid w:val="000323C9"/>
    <w:rPr>
      <w:rFonts w:ascii="Times New Roman" w:eastAsia="Times New Roman" w:hAnsi="Times New Roman" w:cs="Times New Roman"/>
      <w:color w:val="000000"/>
      <w:spacing w:val="1"/>
      <w:w w:val="100"/>
      <w:position w:val="0"/>
      <w:sz w:val="20"/>
      <w:szCs w:val="20"/>
      <w:shd w:val="clear" w:color="auto" w:fill="FFFFFF"/>
      <w:lang w:val="ru-RU"/>
    </w:rPr>
  </w:style>
  <w:style w:type="character" w:customStyle="1" w:styleId="115pt0pt">
    <w:name w:val="Основной текст + 11;5 pt;Интервал 0 pt"/>
    <w:basedOn w:val="afa"/>
    <w:rsid w:val="000323C9"/>
    <w:rPr>
      <w:rFonts w:ascii="Times New Roman" w:eastAsia="Times New Roman" w:hAnsi="Times New Roman" w:cs="Times New Roman"/>
      <w:color w:val="000000"/>
      <w:spacing w:val="5"/>
      <w:w w:val="100"/>
      <w:position w:val="0"/>
      <w:sz w:val="23"/>
      <w:szCs w:val="23"/>
      <w:shd w:val="clear" w:color="auto" w:fill="FFFFFF"/>
      <w:lang w:val="ru-RU"/>
    </w:rPr>
  </w:style>
  <w:style w:type="character" w:customStyle="1" w:styleId="115pt2pt">
    <w:name w:val="Основной текст + 11;5 pt;Интервал 2 pt"/>
    <w:basedOn w:val="afa"/>
    <w:rsid w:val="000323C9"/>
    <w:rPr>
      <w:rFonts w:ascii="Times New Roman" w:eastAsia="Times New Roman" w:hAnsi="Times New Roman" w:cs="Times New Roman"/>
      <w:color w:val="000000"/>
      <w:spacing w:val="52"/>
      <w:w w:val="100"/>
      <w:position w:val="0"/>
      <w:sz w:val="23"/>
      <w:szCs w:val="23"/>
      <w:shd w:val="clear" w:color="auto" w:fill="FFFFFF"/>
      <w:lang w:val="ru-RU"/>
    </w:rPr>
  </w:style>
  <w:style w:type="character" w:customStyle="1" w:styleId="61">
    <w:name w:val="Основной текст (6)_"/>
    <w:basedOn w:val="a0"/>
    <w:link w:val="62"/>
    <w:rsid w:val="00026214"/>
    <w:rPr>
      <w:rFonts w:ascii="Times New Roman" w:eastAsia="Times New Roman" w:hAnsi="Times New Roman" w:cs="Times New Roman"/>
      <w:b/>
      <w:bCs/>
      <w:i/>
      <w:iCs/>
      <w:spacing w:val="8"/>
      <w:sz w:val="23"/>
      <w:szCs w:val="23"/>
      <w:shd w:val="clear" w:color="auto" w:fill="FFFFFF"/>
    </w:rPr>
  </w:style>
  <w:style w:type="character" w:customStyle="1" w:styleId="60pt">
    <w:name w:val="Основной текст (6) + Не полужирный;Не курсив;Интервал 0 pt"/>
    <w:basedOn w:val="61"/>
    <w:rsid w:val="00026214"/>
    <w:rPr>
      <w:rFonts w:ascii="Times New Roman" w:eastAsia="Times New Roman" w:hAnsi="Times New Roman" w:cs="Times New Roman"/>
      <w:b/>
      <w:bCs/>
      <w:i/>
      <w:iCs/>
      <w:color w:val="000000"/>
      <w:spacing w:val="5"/>
      <w:w w:val="100"/>
      <w:position w:val="0"/>
      <w:sz w:val="23"/>
      <w:szCs w:val="23"/>
      <w:shd w:val="clear" w:color="auto" w:fill="FFFFFF"/>
      <w:lang w:val="ru-RU"/>
    </w:rPr>
  </w:style>
  <w:style w:type="character" w:customStyle="1" w:styleId="71">
    <w:name w:val="Основной текст (7)_"/>
    <w:basedOn w:val="a0"/>
    <w:link w:val="72"/>
    <w:rsid w:val="00026214"/>
    <w:rPr>
      <w:rFonts w:ascii="Times New Roman" w:eastAsia="Times New Roman" w:hAnsi="Times New Roman" w:cs="Times New Roman"/>
      <w:spacing w:val="1"/>
      <w:sz w:val="20"/>
      <w:szCs w:val="20"/>
      <w:shd w:val="clear" w:color="auto" w:fill="FFFFFF"/>
    </w:rPr>
  </w:style>
  <w:style w:type="paragraph" w:customStyle="1" w:styleId="62">
    <w:name w:val="Основной текст (6)"/>
    <w:basedOn w:val="a"/>
    <w:link w:val="61"/>
    <w:rsid w:val="00026214"/>
    <w:pPr>
      <w:widowControl w:val="0"/>
      <w:shd w:val="clear" w:color="auto" w:fill="FFFFFF"/>
      <w:spacing w:after="300" w:line="307" w:lineRule="exact"/>
      <w:ind w:left="0"/>
      <w:jc w:val="center"/>
    </w:pPr>
    <w:rPr>
      <w:rFonts w:ascii="Times New Roman" w:hAnsi="Times New Roman"/>
      <w:bCs/>
      <w:i/>
      <w:iCs/>
      <w:spacing w:val="8"/>
      <w:sz w:val="23"/>
      <w:szCs w:val="23"/>
      <w:lang w:eastAsia="en-US"/>
    </w:rPr>
  </w:style>
  <w:style w:type="paragraph" w:customStyle="1" w:styleId="72">
    <w:name w:val="Основной текст (7)"/>
    <w:basedOn w:val="a"/>
    <w:link w:val="71"/>
    <w:rsid w:val="00026214"/>
    <w:pPr>
      <w:widowControl w:val="0"/>
      <w:shd w:val="clear" w:color="auto" w:fill="FFFFFF"/>
      <w:spacing w:before="300" w:after="120" w:line="192" w:lineRule="exact"/>
      <w:ind w:left="0"/>
    </w:pPr>
    <w:rPr>
      <w:rFonts w:ascii="Times New Roman" w:hAnsi="Times New Roman"/>
      <w:b w:val="0"/>
      <w:spacing w:val="1"/>
      <w:sz w:val="20"/>
      <w:szCs w:val="20"/>
      <w:lang w:eastAsia="en-US"/>
    </w:rPr>
  </w:style>
  <w:style w:type="character" w:customStyle="1" w:styleId="795pt">
    <w:name w:val="Основной текст (7) + 9;5 pt;Полужирный"/>
    <w:basedOn w:val="71"/>
    <w:rsid w:val="00026214"/>
    <w:rPr>
      <w:rFonts w:ascii="Times New Roman" w:eastAsia="Times New Roman" w:hAnsi="Times New Roman" w:cs="Times New Roman"/>
      <w:b/>
      <w:bCs/>
      <w:color w:val="000000"/>
      <w:spacing w:val="1"/>
      <w:w w:val="100"/>
      <w:position w:val="0"/>
      <w:sz w:val="19"/>
      <w:szCs w:val="19"/>
      <w:shd w:val="clear" w:color="auto" w:fill="FFFFFF"/>
      <w:lang w:val="ru-RU"/>
    </w:rPr>
  </w:style>
  <w:style w:type="paragraph" w:styleId="afc">
    <w:name w:val="No Spacing"/>
    <w:link w:val="afd"/>
    <w:uiPriority w:val="1"/>
    <w:qFormat/>
    <w:rsid w:val="00CC6340"/>
    <w:pPr>
      <w:spacing w:after="0" w:line="240" w:lineRule="auto"/>
    </w:pPr>
    <w:rPr>
      <w:rFonts w:eastAsiaTheme="minorEastAsia"/>
    </w:rPr>
  </w:style>
  <w:style w:type="character" w:customStyle="1" w:styleId="afd">
    <w:name w:val="Без интервала Знак"/>
    <w:basedOn w:val="a0"/>
    <w:link w:val="afc"/>
    <w:uiPriority w:val="1"/>
    <w:rsid w:val="00CC634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B893-F487-47A3-ACEA-393347E0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15</Pages>
  <Words>2836</Words>
  <Characters>16170</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Нож для нарезания образцов, например, типа НБ или НЕК;</vt:lpstr>
      <vt:lpstr>Линейка по ГОСТ 427</vt:lpstr>
      <vt:lpstr>Рулетка измерительная металлическая по ГОСТ 7502</vt:lpstr>
      <vt:lpstr>Весы по  ГОСТ Р 53228 </vt:lpstr>
      <vt:lpstr>Секундомер механический, например, СОПпр или  СДСпр;</vt:lpstr>
      <vt:lpstr>Сушильный шкаф, например, серий СШУ или ШС-80</vt:lpstr>
      <vt:lpstr>Нож для нарезания образцов, например, типа НБ или НЕК;</vt:lpstr>
      <vt:lpstr>Секундомер механический, например, СОПпр или  СДСпр;</vt:lpstr>
    </vt:vector>
  </TitlesOfParts>
  <Company/>
  <LinksUpToDate>false</LinksUpToDate>
  <CharactersWithSpaces>18969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117</cp:revision>
  <cp:lastPrinted>2016-04-27T08:03:00Z</cp:lastPrinted>
  <dcterms:created xsi:type="dcterms:W3CDTF">2016-03-25T14:48:00Z</dcterms:created>
  <dcterms:modified xsi:type="dcterms:W3CDTF">2016-04-27T08:03:00Z</dcterms:modified>
</cp:coreProperties>
</file>